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31B" w:rsidRDefault="002A731B" w:rsidP="002A731B">
      <w:pPr>
        <w:spacing w:after="0" w:line="240" w:lineRule="auto"/>
        <w:ind w:left="5103"/>
        <w:jc w:val="both"/>
        <w:rPr>
          <w:rFonts w:ascii="Times New Roman" w:eastAsia="EB Garamond" w:hAnsi="Times New Roman"/>
          <w:sz w:val="28"/>
          <w:szCs w:val="28"/>
        </w:rPr>
      </w:pPr>
      <w:r>
        <w:rPr>
          <w:rFonts w:ascii="Times New Roman" w:eastAsia="EB Garamond" w:hAnsi="Times New Roman"/>
          <w:sz w:val="28"/>
          <w:szCs w:val="28"/>
        </w:rPr>
        <w:t xml:space="preserve">Совет </w:t>
      </w:r>
      <w:r w:rsidR="00423164">
        <w:rPr>
          <w:rFonts w:ascii="Times New Roman" w:eastAsia="EB Garamond" w:hAnsi="Times New Roman"/>
          <w:sz w:val="28"/>
          <w:szCs w:val="28"/>
        </w:rPr>
        <w:t>Муниципального образования сельского поселения «</w:t>
      </w:r>
      <w:proofErr w:type="spellStart"/>
      <w:r w:rsidR="00423164">
        <w:rPr>
          <w:rFonts w:ascii="Times New Roman" w:eastAsia="EB Garamond" w:hAnsi="Times New Roman"/>
          <w:sz w:val="28"/>
          <w:szCs w:val="28"/>
        </w:rPr>
        <w:t>Большелуг</w:t>
      </w:r>
      <w:proofErr w:type="spellEnd"/>
      <w:r w:rsidR="00423164">
        <w:rPr>
          <w:rFonts w:ascii="Times New Roman" w:eastAsia="EB Garamond" w:hAnsi="Times New Roman"/>
          <w:sz w:val="28"/>
          <w:szCs w:val="28"/>
        </w:rPr>
        <w:t>»</w:t>
      </w:r>
    </w:p>
    <w:p w:rsidR="00423164" w:rsidRDefault="00423164" w:rsidP="002A731B">
      <w:pPr>
        <w:spacing w:after="0" w:line="240" w:lineRule="auto"/>
        <w:ind w:left="5103"/>
        <w:jc w:val="both"/>
        <w:rPr>
          <w:rFonts w:ascii="Times New Roman" w:eastAsia="EB Garamond" w:hAnsi="Times New Roman"/>
          <w:sz w:val="28"/>
          <w:szCs w:val="28"/>
        </w:rPr>
      </w:pPr>
    </w:p>
    <w:p w:rsidR="00423164" w:rsidRDefault="00423164" w:rsidP="002A731B">
      <w:pPr>
        <w:spacing w:after="0" w:line="240" w:lineRule="auto"/>
        <w:ind w:left="5103"/>
        <w:jc w:val="both"/>
        <w:rPr>
          <w:rFonts w:ascii="Times New Roman" w:eastAsia="EB Garamond" w:hAnsi="Times New Roman"/>
          <w:sz w:val="28"/>
          <w:szCs w:val="28"/>
        </w:rPr>
      </w:pPr>
      <w:r>
        <w:rPr>
          <w:rFonts w:ascii="Times New Roman" w:eastAsia="EB Garamond" w:hAnsi="Times New Roman"/>
          <w:sz w:val="28"/>
          <w:szCs w:val="28"/>
        </w:rPr>
        <w:t xml:space="preserve">Председательствующему Совета – Главе поселения </w:t>
      </w:r>
      <w:proofErr w:type="spellStart"/>
      <w:r>
        <w:rPr>
          <w:rFonts w:ascii="Times New Roman" w:eastAsia="EB Garamond" w:hAnsi="Times New Roman"/>
          <w:sz w:val="28"/>
          <w:szCs w:val="28"/>
        </w:rPr>
        <w:t>Мишарину</w:t>
      </w:r>
      <w:proofErr w:type="spellEnd"/>
      <w:r>
        <w:rPr>
          <w:rFonts w:ascii="Times New Roman" w:eastAsia="EB Garamond" w:hAnsi="Times New Roman"/>
          <w:sz w:val="28"/>
          <w:szCs w:val="28"/>
        </w:rPr>
        <w:t xml:space="preserve"> Е.Н.</w:t>
      </w:r>
    </w:p>
    <w:p w:rsidR="002A731B" w:rsidRDefault="002A731B" w:rsidP="002A731B">
      <w:pPr>
        <w:spacing w:after="0" w:line="240" w:lineRule="auto"/>
        <w:ind w:left="5103"/>
        <w:jc w:val="both"/>
        <w:rPr>
          <w:rFonts w:ascii="Times New Roman" w:hAnsi="Times New Roman"/>
          <w:bCs/>
          <w:sz w:val="28"/>
          <w:szCs w:val="28"/>
        </w:rPr>
      </w:pPr>
      <w:r w:rsidRPr="00423164">
        <w:rPr>
          <w:rFonts w:ascii="Times New Roman" w:hAnsi="Times New Roman"/>
          <w:bCs/>
          <w:sz w:val="28"/>
          <w:szCs w:val="28"/>
        </w:rPr>
        <w:t>(</w:t>
      </w:r>
      <w:r w:rsidR="00423164" w:rsidRPr="00423164">
        <w:rPr>
          <w:rFonts w:ascii="Times New Roman" w:hAnsi="Times New Roman"/>
          <w:bCs/>
          <w:spacing w:val="1"/>
          <w:sz w:val="28"/>
          <w:szCs w:val="28"/>
        </w:rPr>
        <w:t xml:space="preserve">168056, Республика Коми, </w:t>
      </w:r>
      <w:proofErr w:type="spellStart"/>
      <w:r w:rsidR="00423164" w:rsidRPr="00423164">
        <w:rPr>
          <w:rFonts w:ascii="Times New Roman" w:hAnsi="Times New Roman"/>
          <w:bCs/>
          <w:spacing w:val="1"/>
          <w:sz w:val="28"/>
          <w:szCs w:val="28"/>
        </w:rPr>
        <w:t>Корткеросский</w:t>
      </w:r>
      <w:proofErr w:type="spellEnd"/>
      <w:r w:rsidR="00423164" w:rsidRPr="00423164">
        <w:rPr>
          <w:rFonts w:ascii="Times New Roman" w:hAnsi="Times New Roman"/>
          <w:bCs/>
          <w:spacing w:val="1"/>
          <w:sz w:val="28"/>
          <w:szCs w:val="28"/>
        </w:rPr>
        <w:t xml:space="preserve"> район, с. </w:t>
      </w:r>
      <w:proofErr w:type="spellStart"/>
      <w:r w:rsidR="00423164" w:rsidRPr="00423164">
        <w:rPr>
          <w:rFonts w:ascii="Times New Roman" w:hAnsi="Times New Roman"/>
          <w:bCs/>
          <w:spacing w:val="1"/>
          <w:sz w:val="28"/>
          <w:szCs w:val="28"/>
        </w:rPr>
        <w:t>Большелуг</w:t>
      </w:r>
      <w:proofErr w:type="spellEnd"/>
      <w:r w:rsidR="00423164" w:rsidRPr="00423164">
        <w:rPr>
          <w:rFonts w:ascii="Times New Roman" w:hAnsi="Times New Roman"/>
          <w:bCs/>
          <w:spacing w:val="1"/>
          <w:sz w:val="28"/>
          <w:szCs w:val="28"/>
        </w:rPr>
        <w:t>, ул. Центральная, д. 13</w:t>
      </w:r>
      <w:r>
        <w:rPr>
          <w:rFonts w:ascii="Times New Roman" w:hAnsi="Times New Roman"/>
          <w:bCs/>
          <w:sz w:val="28"/>
          <w:szCs w:val="28"/>
        </w:rPr>
        <w:t>)</w:t>
      </w:r>
    </w:p>
    <w:p w:rsidR="00423164" w:rsidRPr="00423164" w:rsidRDefault="00423164" w:rsidP="002A731B">
      <w:pPr>
        <w:spacing w:after="0" w:line="240" w:lineRule="auto"/>
        <w:ind w:left="5103"/>
        <w:jc w:val="both"/>
        <w:rPr>
          <w:rFonts w:ascii="Times New Roman" w:hAnsi="Times New Roman"/>
          <w:bCs/>
          <w:sz w:val="28"/>
          <w:szCs w:val="28"/>
        </w:rPr>
      </w:pPr>
    </w:p>
    <w:p w:rsidR="00423164" w:rsidRPr="00423164" w:rsidRDefault="00423164" w:rsidP="00423164">
      <w:pPr>
        <w:spacing w:after="0" w:line="240" w:lineRule="auto"/>
        <w:ind w:left="5103" w:hanging="1"/>
        <w:jc w:val="both"/>
        <w:rPr>
          <w:rFonts w:ascii="Times New Roman" w:hAnsi="Times New Roman"/>
          <w:bCs/>
          <w:spacing w:val="1"/>
          <w:sz w:val="28"/>
          <w:szCs w:val="28"/>
        </w:rPr>
      </w:pPr>
      <w:r w:rsidRPr="00423164">
        <w:rPr>
          <w:rFonts w:ascii="Times New Roman" w:hAnsi="Times New Roman"/>
          <w:bCs/>
          <w:spacing w:val="1"/>
          <w:sz w:val="28"/>
          <w:szCs w:val="28"/>
        </w:rPr>
        <w:t>Депутата Муниципального образования Сельское поселение «</w:t>
      </w:r>
      <w:proofErr w:type="spellStart"/>
      <w:r w:rsidRPr="00423164">
        <w:rPr>
          <w:rFonts w:ascii="Times New Roman" w:hAnsi="Times New Roman"/>
          <w:bCs/>
          <w:spacing w:val="1"/>
          <w:sz w:val="28"/>
          <w:szCs w:val="28"/>
        </w:rPr>
        <w:t>Большелуг</w:t>
      </w:r>
      <w:proofErr w:type="spellEnd"/>
      <w:r w:rsidRPr="00423164">
        <w:rPr>
          <w:rFonts w:ascii="Times New Roman" w:hAnsi="Times New Roman"/>
          <w:bCs/>
          <w:spacing w:val="1"/>
          <w:sz w:val="28"/>
          <w:szCs w:val="28"/>
        </w:rPr>
        <w:t>»</w:t>
      </w:r>
    </w:p>
    <w:p w:rsidR="00423164" w:rsidRPr="00423164" w:rsidRDefault="00423164" w:rsidP="00423164">
      <w:pPr>
        <w:spacing w:after="0" w:line="240" w:lineRule="auto"/>
        <w:ind w:left="5103" w:hanging="1"/>
        <w:jc w:val="both"/>
        <w:rPr>
          <w:rFonts w:ascii="Times New Roman" w:hAnsi="Times New Roman"/>
          <w:bCs/>
          <w:spacing w:val="1"/>
          <w:sz w:val="28"/>
          <w:szCs w:val="28"/>
        </w:rPr>
      </w:pPr>
      <w:proofErr w:type="spellStart"/>
      <w:r w:rsidRPr="00423164">
        <w:rPr>
          <w:rFonts w:ascii="Times New Roman" w:hAnsi="Times New Roman"/>
          <w:bCs/>
          <w:spacing w:val="1"/>
          <w:sz w:val="28"/>
          <w:szCs w:val="28"/>
        </w:rPr>
        <w:t>Пинягина</w:t>
      </w:r>
      <w:proofErr w:type="spellEnd"/>
      <w:r w:rsidRPr="00423164">
        <w:rPr>
          <w:rFonts w:ascii="Times New Roman" w:hAnsi="Times New Roman"/>
          <w:bCs/>
          <w:spacing w:val="1"/>
          <w:sz w:val="28"/>
          <w:szCs w:val="28"/>
        </w:rPr>
        <w:t xml:space="preserve"> Н.А.</w:t>
      </w:r>
    </w:p>
    <w:p w:rsidR="00423164" w:rsidRPr="00423164" w:rsidRDefault="00423164" w:rsidP="00423164">
      <w:pPr>
        <w:spacing w:after="0" w:line="240" w:lineRule="auto"/>
        <w:ind w:left="5103"/>
        <w:jc w:val="both"/>
        <w:rPr>
          <w:rFonts w:ascii="Times New Roman" w:hAnsi="Times New Roman"/>
          <w:bCs/>
          <w:sz w:val="28"/>
          <w:szCs w:val="28"/>
        </w:rPr>
      </w:pPr>
      <w:r w:rsidRPr="00423164">
        <w:rPr>
          <w:rFonts w:ascii="Times New Roman" w:hAnsi="Times New Roman"/>
          <w:bCs/>
          <w:spacing w:val="1"/>
          <w:sz w:val="28"/>
          <w:szCs w:val="28"/>
        </w:rPr>
        <w:t xml:space="preserve">(168056, Республика Коми, </w:t>
      </w:r>
      <w:proofErr w:type="spellStart"/>
      <w:r w:rsidRPr="00423164">
        <w:rPr>
          <w:rFonts w:ascii="Times New Roman" w:hAnsi="Times New Roman"/>
          <w:bCs/>
          <w:spacing w:val="1"/>
          <w:sz w:val="28"/>
          <w:szCs w:val="28"/>
        </w:rPr>
        <w:t>Корткеросский</w:t>
      </w:r>
      <w:proofErr w:type="spellEnd"/>
      <w:r w:rsidRPr="00423164">
        <w:rPr>
          <w:rFonts w:ascii="Times New Roman" w:hAnsi="Times New Roman"/>
          <w:bCs/>
          <w:spacing w:val="1"/>
          <w:sz w:val="28"/>
          <w:szCs w:val="28"/>
        </w:rPr>
        <w:t xml:space="preserve"> район, с. </w:t>
      </w:r>
      <w:proofErr w:type="spellStart"/>
      <w:r w:rsidRPr="00423164">
        <w:rPr>
          <w:rFonts w:ascii="Times New Roman" w:hAnsi="Times New Roman"/>
          <w:bCs/>
          <w:spacing w:val="1"/>
          <w:sz w:val="28"/>
          <w:szCs w:val="28"/>
        </w:rPr>
        <w:t>Большелуг</w:t>
      </w:r>
      <w:proofErr w:type="spellEnd"/>
      <w:r w:rsidRPr="00423164">
        <w:rPr>
          <w:rFonts w:ascii="Times New Roman" w:hAnsi="Times New Roman"/>
          <w:bCs/>
          <w:spacing w:val="1"/>
          <w:sz w:val="28"/>
          <w:szCs w:val="28"/>
        </w:rPr>
        <w:t xml:space="preserve">, ул. </w:t>
      </w:r>
      <w:proofErr w:type="spellStart"/>
      <w:r w:rsidRPr="00423164">
        <w:rPr>
          <w:rFonts w:ascii="Times New Roman" w:hAnsi="Times New Roman"/>
          <w:bCs/>
          <w:spacing w:val="1"/>
          <w:sz w:val="28"/>
          <w:szCs w:val="28"/>
        </w:rPr>
        <w:t>Макарсиктская</w:t>
      </w:r>
      <w:proofErr w:type="spellEnd"/>
      <w:r w:rsidRPr="00423164">
        <w:rPr>
          <w:rFonts w:ascii="Times New Roman" w:hAnsi="Times New Roman"/>
          <w:bCs/>
          <w:spacing w:val="1"/>
          <w:sz w:val="28"/>
          <w:szCs w:val="28"/>
        </w:rPr>
        <w:t>, д. 22)</w:t>
      </w:r>
    </w:p>
    <w:p w:rsidR="002A731B" w:rsidRDefault="002A731B" w:rsidP="002A731B">
      <w:pPr>
        <w:spacing w:after="0" w:line="240" w:lineRule="auto"/>
        <w:ind w:left="5103"/>
        <w:jc w:val="both"/>
        <w:rPr>
          <w:rFonts w:ascii="Times New Roman" w:hAnsi="Times New Roman"/>
          <w:bCs/>
          <w:sz w:val="28"/>
          <w:szCs w:val="28"/>
        </w:rPr>
      </w:pPr>
    </w:p>
    <w:p w:rsidR="00423164" w:rsidRDefault="002A731B" w:rsidP="002A731B">
      <w:pPr>
        <w:autoSpaceDE w:val="0"/>
        <w:autoSpaceDN w:val="0"/>
        <w:adjustRightInd w:val="0"/>
        <w:spacing w:after="120" w:line="240" w:lineRule="auto"/>
        <w:jc w:val="both"/>
        <w:rPr>
          <w:rFonts w:ascii="Times New Roman" w:eastAsia="EB Garamond" w:hAnsi="Times New Roman"/>
          <w:sz w:val="28"/>
          <w:szCs w:val="28"/>
        </w:rPr>
      </w:pPr>
      <w:r>
        <w:rPr>
          <w:rFonts w:ascii="Times New Roman" w:eastAsia="Times New Roman" w:hAnsi="Times New Roman"/>
          <w:kern w:val="2"/>
          <w:sz w:val="28"/>
          <w:szCs w:val="28"/>
          <w:lang w:eastAsia="ru-RU"/>
        </w:rPr>
        <w:t xml:space="preserve">        </w:t>
      </w:r>
      <w:proofErr w:type="gramStart"/>
      <w:r>
        <w:rPr>
          <w:rFonts w:ascii="Times New Roman" w:eastAsia="Times New Roman" w:hAnsi="Times New Roman"/>
          <w:kern w:val="2"/>
          <w:sz w:val="28"/>
          <w:szCs w:val="28"/>
          <w:lang w:eastAsia="ru-RU"/>
        </w:rPr>
        <w:t xml:space="preserve">Настоящим </w:t>
      </w:r>
      <w:r w:rsidR="00423164">
        <w:rPr>
          <w:rFonts w:ascii="Times New Roman" w:eastAsia="Times New Roman" w:hAnsi="Times New Roman"/>
          <w:kern w:val="2"/>
          <w:sz w:val="28"/>
          <w:szCs w:val="28"/>
          <w:lang w:eastAsia="ru-RU"/>
        </w:rPr>
        <w:t xml:space="preserve">согласно пункта 6.11 Регламента Совета </w:t>
      </w:r>
      <w:r w:rsidR="00423164">
        <w:rPr>
          <w:rFonts w:ascii="Times New Roman" w:eastAsia="EB Garamond" w:hAnsi="Times New Roman"/>
          <w:sz w:val="28"/>
          <w:szCs w:val="28"/>
        </w:rPr>
        <w:t>Муниципального образования сельского поселения «</w:t>
      </w:r>
      <w:proofErr w:type="spellStart"/>
      <w:r w:rsidR="00423164">
        <w:rPr>
          <w:rFonts w:ascii="Times New Roman" w:eastAsia="EB Garamond" w:hAnsi="Times New Roman"/>
          <w:sz w:val="28"/>
          <w:szCs w:val="28"/>
        </w:rPr>
        <w:t>Большелуг</w:t>
      </w:r>
      <w:proofErr w:type="spellEnd"/>
      <w:r w:rsidR="00423164">
        <w:rPr>
          <w:rFonts w:ascii="Times New Roman" w:eastAsia="EB Garamond" w:hAnsi="Times New Roman"/>
          <w:sz w:val="28"/>
          <w:szCs w:val="28"/>
        </w:rPr>
        <w:t>»</w:t>
      </w:r>
      <w:r w:rsidR="00423164">
        <w:rPr>
          <w:rFonts w:ascii="Times New Roman" w:eastAsia="Times New Roman" w:hAnsi="Times New Roman"/>
          <w:kern w:val="2"/>
          <w:sz w:val="28"/>
          <w:szCs w:val="28"/>
          <w:lang w:eastAsia="ru-RU"/>
        </w:rPr>
        <w:t xml:space="preserve">, утвержденного решением Совета от 09 ноября 2021 года за № </w:t>
      </w:r>
      <w:r w:rsidR="00423164">
        <w:rPr>
          <w:rFonts w:ascii="Times New Roman" w:eastAsia="Times New Roman" w:hAnsi="Times New Roman"/>
          <w:kern w:val="2"/>
          <w:sz w:val="28"/>
          <w:szCs w:val="28"/>
          <w:lang w:val="en-US" w:eastAsia="ru-RU"/>
        </w:rPr>
        <w:t>V</w:t>
      </w:r>
      <w:r w:rsidR="00423164">
        <w:rPr>
          <w:rFonts w:ascii="Times New Roman" w:eastAsia="Times New Roman" w:hAnsi="Times New Roman"/>
          <w:kern w:val="2"/>
          <w:sz w:val="28"/>
          <w:szCs w:val="28"/>
          <w:lang w:eastAsia="ru-RU"/>
        </w:rPr>
        <w:t xml:space="preserve">-2/1, </w:t>
      </w:r>
      <w:r>
        <w:rPr>
          <w:rFonts w:ascii="Times New Roman" w:eastAsia="Times New Roman" w:hAnsi="Times New Roman"/>
          <w:kern w:val="2"/>
          <w:sz w:val="28"/>
          <w:szCs w:val="28"/>
          <w:lang w:eastAsia="ru-RU"/>
        </w:rPr>
        <w:t>направля</w:t>
      </w:r>
      <w:r w:rsidR="00423164">
        <w:rPr>
          <w:rFonts w:ascii="Times New Roman" w:eastAsia="Times New Roman" w:hAnsi="Times New Roman"/>
          <w:kern w:val="2"/>
          <w:sz w:val="28"/>
          <w:szCs w:val="28"/>
          <w:lang w:eastAsia="ru-RU"/>
        </w:rPr>
        <w:t>ю</w:t>
      </w:r>
      <w:r>
        <w:rPr>
          <w:rFonts w:ascii="Times New Roman" w:eastAsia="Times New Roman" w:hAnsi="Times New Roman"/>
          <w:kern w:val="2"/>
          <w:sz w:val="28"/>
          <w:szCs w:val="28"/>
          <w:lang w:eastAsia="ru-RU"/>
        </w:rPr>
        <w:t xml:space="preserve"> в Ваш адрес </w:t>
      </w:r>
      <w:r w:rsidR="00423164">
        <w:rPr>
          <w:rFonts w:ascii="Times New Roman" w:eastAsia="Times New Roman" w:hAnsi="Times New Roman"/>
          <w:kern w:val="2"/>
          <w:sz w:val="28"/>
          <w:szCs w:val="28"/>
          <w:lang w:eastAsia="ru-RU"/>
        </w:rPr>
        <w:t xml:space="preserve">предложение о внесении поправок в проект решения Совета </w:t>
      </w:r>
      <w:r w:rsidR="00423164">
        <w:rPr>
          <w:rFonts w:ascii="Times New Roman" w:eastAsia="EB Garamond" w:hAnsi="Times New Roman"/>
          <w:sz w:val="28"/>
          <w:szCs w:val="28"/>
        </w:rPr>
        <w:t>Муниципального образования сельского поселения «</w:t>
      </w:r>
      <w:proofErr w:type="spellStart"/>
      <w:r w:rsidR="00423164">
        <w:rPr>
          <w:rFonts w:ascii="Times New Roman" w:eastAsia="EB Garamond" w:hAnsi="Times New Roman"/>
          <w:sz w:val="28"/>
          <w:szCs w:val="28"/>
        </w:rPr>
        <w:t>Большелуг</w:t>
      </w:r>
      <w:proofErr w:type="spellEnd"/>
      <w:r w:rsidR="00423164">
        <w:rPr>
          <w:rFonts w:ascii="Times New Roman" w:eastAsia="EB Garamond" w:hAnsi="Times New Roman"/>
          <w:sz w:val="28"/>
          <w:szCs w:val="28"/>
        </w:rPr>
        <w:t xml:space="preserve">» от </w:t>
      </w:r>
      <w:r w:rsidR="00847C70">
        <w:rPr>
          <w:rFonts w:ascii="Times New Roman" w:eastAsia="EB Garamond" w:hAnsi="Times New Roman"/>
          <w:sz w:val="28"/>
          <w:szCs w:val="28"/>
        </w:rPr>
        <w:t xml:space="preserve">28 марта </w:t>
      </w:r>
      <w:r w:rsidR="00423164">
        <w:rPr>
          <w:rFonts w:ascii="Times New Roman" w:eastAsia="EB Garamond" w:hAnsi="Times New Roman"/>
          <w:sz w:val="28"/>
          <w:szCs w:val="28"/>
        </w:rPr>
        <w:t xml:space="preserve">2022 года за № </w:t>
      </w:r>
      <w:r w:rsidR="00423164">
        <w:rPr>
          <w:rFonts w:ascii="Times New Roman" w:eastAsia="EB Garamond" w:hAnsi="Times New Roman"/>
          <w:sz w:val="28"/>
          <w:szCs w:val="28"/>
          <w:lang w:val="en-US"/>
        </w:rPr>
        <w:t>V</w:t>
      </w:r>
      <w:r w:rsidR="00423164">
        <w:rPr>
          <w:rFonts w:ascii="Times New Roman" w:eastAsia="EB Garamond" w:hAnsi="Times New Roman"/>
          <w:sz w:val="28"/>
          <w:szCs w:val="28"/>
        </w:rPr>
        <w:t>-</w:t>
      </w:r>
      <w:r w:rsidR="00847C70">
        <w:rPr>
          <w:rFonts w:ascii="Times New Roman" w:eastAsia="EB Garamond" w:hAnsi="Times New Roman"/>
          <w:sz w:val="28"/>
          <w:szCs w:val="28"/>
        </w:rPr>
        <w:t>8/</w:t>
      </w:r>
      <w:r w:rsidR="00423164">
        <w:rPr>
          <w:rFonts w:ascii="Times New Roman" w:eastAsia="EB Garamond" w:hAnsi="Times New Roman"/>
          <w:sz w:val="28"/>
          <w:szCs w:val="28"/>
        </w:rPr>
        <w:t xml:space="preserve">, </w:t>
      </w:r>
      <w:r w:rsidR="00847C70">
        <w:rPr>
          <w:rFonts w:ascii="Times New Roman" w:eastAsia="EB Garamond" w:hAnsi="Times New Roman"/>
          <w:sz w:val="28"/>
          <w:szCs w:val="28"/>
        </w:rPr>
        <w:t xml:space="preserve">поставленный на рассмотрение </w:t>
      </w:r>
      <w:r w:rsidR="00423164">
        <w:rPr>
          <w:rFonts w:ascii="Times New Roman" w:eastAsia="EB Garamond" w:hAnsi="Times New Roman"/>
          <w:sz w:val="28"/>
          <w:szCs w:val="28"/>
        </w:rPr>
        <w:t>Совета</w:t>
      </w:r>
      <w:r w:rsidR="00847C70">
        <w:rPr>
          <w:rFonts w:ascii="Times New Roman" w:eastAsia="EB Garamond" w:hAnsi="Times New Roman"/>
          <w:sz w:val="28"/>
          <w:szCs w:val="28"/>
        </w:rPr>
        <w:t xml:space="preserve"> на внеочередном заседании на 28.03.2022 по </w:t>
      </w:r>
      <w:r w:rsidR="00967E88">
        <w:rPr>
          <w:rFonts w:ascii="Times New Roman" w:eastAsia="EB Garamond" w:hAnsi="Times New Roman"/>
          <w:sz w:val="28"/>
          <w:szCs w:val="28"/>
        </w:rPr>
        <w:t xml:space="preserve">второму </w:t>
      </w:r>
      <w:r w:rsidR="00847C70">
        <w:rPr>
          <w:rFonts w:ascii="Times New Roman" w:eastAsia="EB Garamond" w:hAnsi="Times New Roman"/>
          <w:sz w:val="28"/>
          <w:szCs w:val="28"/>
        </w:rPr>
        <w:t>вопросу повестки дня</w:t>
      </w:r>
      <w:proofErr w:type="gramEnd"/>
      <w:r w:rsidR="00CC699A">
        <w:rPr>
          <w:rFonts w:ascii="Times New Roman" w:eastAsia="EB Garamond" w:hAnsi="Times New Roman"/>
          <w:sz w:val="28"/>
          <w:szCs w:val="28"/>
        </w:rPr>
        <w:t xml:space="preserve"> </w:t>
      </w:r>
      <w:r w:rsidR="00967E88">
        <w:rPr>
          <w:rFonts w:ascii="Times New Roman" w:eastAsia="EB Garamond" w:hAnsi="Times New Roman"/>
          <w:sz w:val="28"/>
          <w:szCs w:val="28"/>
        </w:rPr>
        <w:t xml:space="preserve">– внесению изменений в Устав сельского поселения </w:t>
      </w:r>
      <w:r w:rsidR="00CC699A">
        <w:rPr>
          <w:rFonts w:ascii="Times New Roman" w:eastAsia="EB Garamond" w:hAnsi="Times New Roman"/>
          <w:sz w:val="28"/>
          <w:szCs w:val="28"/>
        </w:rPr>
        <w:t>(далее по тексту – проект Решения)</w:t>
      </w:r>
      <w:r w:rsidR="00847C70">
        <w:rPr>
          <w:rFonts w:ascii="Times New Roman" w:eastAsia="EB Garamond" w:hAnsi="Times New Roman"/>
          <w:sz w:val="28"/>
          <w:szCs w:val="28"/>
        </w:rPr>
        <w:t>.</w:t>
      </w:r>
      <w:r w:rsidR="00423164">
        <w:rPr>
          <w:rFonts w:ascii="Times New Roman" w:eastAsia="EB Garamond" w:hAnsi="Times New Roman"/>
          <w:sz w:val="28"/>
          <w:szCs w:val="28"/>
        </w:rPr>
        <w:t xml:space="preserve"> </w:t>
      </w:r>
    </w:p>
    <w:p w:rsidR="00967E88" w:rsidRDefault="00804634" w:rsidP="00967E88">
      <w:pPr>
        <w:autoSpaceDE w:val="0"/>
        <w:autoSpaceDN w:val="0"/>
        <w:adjustRightInd w:val="0"/>
        <w:spacing w:after="120" w:line="240" w:lineRule="auto"/>
        <w:ind w:firstLine="708"/>
        <w:jc w:val="both"/>
        <w:rPr>
          <w:rFonts w:ascii="Times New Roman" w:eastAsia="EB Garamond" w:hAnsi="Times New Roman"/>
          <w:sz w:val="28"/>
          <w:szCs w:val="28"/>
        </w:rPr>
      </w:pPr>
      <w:r>
        <w:rPr>
          <w:rFonts w:ascii="Times New Roman" w:eastAsia="EB Garamond" w:hAnsi="Times New Roman"/>
          <w:sz w:val="28"/>
          <w:szCs w:val="28"/>
        </w:rPr>
        <w:t xml:space="preserve">1. </w:t>
      </w:r>
      <w:r w:rsidR="00423164">
        <w:rPr>
          <w:rFonts w:ascii="Times New Roman" w:eastAsia="EB Garamond" w:hAnsi="Times New Roman"/>
          <w:sz w:val="28"/>
          <w:szCs w:val="28"/>
        </w:rPr>
        <w:t xml:space="preserve">Предлагается </w:t>
      </w:r>
      <w:r w:rsidR="00967E88">
        <w:rPr>
          <w:rFonts w:ascii="Times New Roman" w:eastAsia="EB Garamond" w:hAnsi="Times New Roman"/>
          <w:sz w:val="28"/>
          <w:szCs w:val="28"/>
        </w:rPr>
        <w:t>п</w:t>
      </w:r>
      <w:r w:rsidR="00CC699A">
        <w:rPr>
          <w:rFonts w:ascii="Times New Roman" w:eastAsia="EB Garamond" w:hAnsi="Times New Roman"/>
          <w:sz w:val="28"/>
          <w:szCs w:val="28"/>
        </w:rPr>
        <w:t>ункт 1</w:t>
      </w:r>
      <w:r w:rsidR="00967E88">
        <w:rPr>
          <w:rFonts w:ascii="Times New Roman" w:eastAsia="EB Garamond" w:hAnsi="Times New Roman"/>
          <w:sz w:val="28"/>
          <w:szCs w:val="28"/>
        </w:rPr>
        <w:t>.1</w:t>
      </w:r>
      <w:r w:rsidR="00CC699A">
        <w:rPr>
          <w:rFonts w:ascii="Times New Roman" w:eastAsia="EB Garamond" w:hAnsi="Times New Roman"/>
          <w:sz w:val="28"/>
          <w:szCs w:val="28"/>
        </w:rPr>
        <w:t xml:space="preserve"> проекта Решения </w:t>
      </w:r>
      <w:r w:rsidR="00967E88">
        <w:rPr>
          <w:rFonts w:ascii="Times New Roman" w:eastAsia="EB Garamond" w:hAnsi="Times New Roman"/>
          <w:sz w:val="28"/>
          <w:szCs w:val="28"/>
        </w:rPr>
        <w:t>исключить.</w:t>
      </w:r>
    </w:p>
    <w:p w:rsidR="00967E88" w:rsidRDefault="00967E88" w:rsidP="00967E88">
      <w:pPr>
        <w:autoSpaceDE w:val="0"/>
        <w:autoSpaceDN w:val="0"/>
        <w:adjustRightInd w:val="0"/>
        <w:spacing w:after="120" w:line="240" w:lineRule="auto"/>
        <w:ind w:firstLine="708"/>
        <w:jc w:val="both"/>
        <w:rPr>
          <w:rFonts w:ascii="Times New Roman" w:hAnsi="Times New Roman"/>
          <w:sz w:val="28"/>
          <w:szCs w:val="28"/>
        </w:rPr>
      </w:pPr>
      <w:r>
        <w:rPr>
          <w:rFonts w:ascii="Times New Roman" w:eastAsia="EB Garamond" w:hAnsi="Times New Roman"/>
          <w:sz w:val="28"/>
          <w:szCs w:val="28"/>
        </w:rPr>
        <w:t>Положения ст</w:t>
      </w:r>
      <w:r w:rsidR="00D17AB2">
        <w:rPr>
          <w:rFonts w:ascii="Times New Roman" w:eastAsia="EB Garamond" w:hAnsi="Times New Roman"/>
          <w:sz w:val="28"/>
          <w:szCs w:val="28"/>
        </w:rPr>
        <w:t xml:space="preserve">атьи </w:t>
      </w:r>
      <w:r>
        <w:rPr>
          <w:rFonts w:ascii="Times New Roman" w:eastAsia="EB Garamond" w:hAnsi="Times New Roman"/>
          <w:sz w:val="28"/>
          <w:szCs w:val="28"/>
        </w:rPr>
        <w:t>29 Устава сельского поселения определяют правовое положение депутата Сельского поселения.</w:t>
      </w:r>
      <w:r w:rsidR="00D17AB2">
        <w:rPr>
          <w:rFonts w:ascii="Times New Roman" w:eastAsia="EB Garamond" w:hAnsi="Times New Roman"/>
          <w:sz w:val="28"/>
          <w:szCs w:val="28"/>
        </w:rPr>
        <w:t xml:space="preserve"> </w:t>
      </w:r>
      <w:r>
        <w:rPr>
          <w:rFonts w:ascii="Times New Roman" w:eastAsia="EB Garamond" w:hAnsi="Times New Roman"/>
          <w:sz w:val="28"/>
          <w:szCs w:val="28"/>
        </w:rPr>
        <w:t>Согласно ей</w:t>
      </w:r>
      <w:r w:rsidRPr="00967E88">
        <w:rPr>
          <w:rFonts w:ascii="Times New Roman" w:eastAsia="EB Garamond" w:hAnsi="Times New Roman"/>
          <w:sz w:val="28"/>
          <w:szCs w:val="28"/>
        </w:rPr>
        <w:t xml:space="preserve">, </w:t>
      </w:r>
      <w:r>
        <w:rPr>
          <w:rFonts w:ascii="Times New Roman" w:eastAsia="EB Garamond" w:hAnsi="Times New Roman"/>
          <w:sz w:val="28"/>
          <w:szCs w:val="28"/>
        </w:rPr>
        <w:t>д</w:t>
      </w:r>
      <w:r w:rsidRPr="00967E88">
        <w:rPr>
          <w:rFonts w:ascii="Times New Roman" w:hAnsi="Times New Roman"/>
          <w:sz w:val="28"/>
          <w:szCs w:val="28"/>
        </w:rPr>
        <w:t>епутат не может исполнять одновременно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«Об общих принципах организации местного самоуправления в Российской Федерации»</w:t>
      </w:r>
      <w:r w:rsidRPr="00967E88">
        <w:rPr>
          <w:rFonts w:ascii="Times New Roman" w:hAnsi="Times New Roman"/>
          <w:sz w:val="28"/>
          <w:szCs w:val="28"/>
        </w:rPr>
        <w:t>.</w:t>
      </w:r>
    </w:p>
    <w:p w:rsidR="00725826" w:rsidRDefault="00725826" w:rsidP="00967E88">
      <w:pPr>
        <w:autoSpaceDE w:val="0"/>
        <w:autoSpaceDN w:val="0"/>
        <w:adjustRightInd w:val="0"/>
        <w:spacing w:after="120" w:line="240" w:lineRule="auto"/>
        <w:ind w:firstLine="708"/>
        <w:jc w:val="both"/>
        <w:rPr>
          <w:rFonts w:ascii="Times New Roman" w:hAnsi="Times New Roman"/>
          <w:sz w:val="28"/>
          <w:szCs w:val="28"/>
        </w:rPr>
      </w:pPr>
      <w:r>
        <w:rPr>
          <w:rFonts w:ascii="Times New Roman" w:hAnsi="Times New Roman"/>
          <w:sz w:val="28"/>
          <w:szCs w:val="28"/>
        </w:rPr>
        <w:t>Считаю целесообразным оставить данный запрет для депутатов поселения «</w:t>
      </w:r>
      <w:proofErr w:type="spellStart"/>
      <w:r>
        <w:rPr>
          <w:rFonts w:ascii="Times New Roman" w:hAnsi="Times New Roman"/>
          <w:sz w:val="28"/>
          <w:szCs w:val="28"/>
        </w:rPr>
        <w:t>Большелуг</w:t>
      </w:r>
      <w:proofErr w:type="spellEnd"/>
      <w:r>
        <w:rPr>
          <w:rFonts w:ascii="Times New Roman" w:hAnsi="Times New Roman"/>
          <w:sz w:val="28"/>
          <w:szCs w:val="28"/>
        </w:rPr>
        <w:t>».</w:t>
      </w:r>
    </w:p>
    <w:p w:rsidR="00725826" w:rsidRDefault="00D17AB2" w:rsidP="00967E88">
      <w:pPr>
        <w:autoSpaceDE w:val="0"/>
        <w:autoSpaceDN w:val="0"/>
        <w:adjustRightInd w:val="0"/>
        <w:spacing w:after="120" w:line="240" w:lineRule="auto"/>
        <w:ind w:firstLine="708"/>
        <w:jc w:val="both"/>
        <w:rPr>
          <w:rFonts w:ascii="Times New Roman" w:hAnsi="Times New Roman"/>
          <w:sz w:val="28"/>
          <w:szCs w:val="28"/>
        </w:rPr>
      </w:pPr>
      <w:r>
        <w:rPr>
          <w:rFonts w:ascii="Times New Roman" w:hAnsi="Times New Roman"/>
          <w:sz w:val="28"/>
          <w:szCs w:val="28"/>
        </w:rPr>
        <w:t>Частью шестой</w:t>
      </w:r>
      <w:r w:rsidR="00725826">
        <w:rPr>
          <w:rFonts w:ascii="Times New Roman" w:hAnsi="Times New Roman"/>
          <w:sz w:val="28"/>
          <w:szCs w:val="28"/>
        </w:rPr>
        <w:t xml:space="preserve"> ст</w:t>
      </w:r>
      <w:r>
        <w:rPr>
          <w:rFonts w:ascii="Times New Roman" w:hAnsi="Times New Roman"/>
          <w:sz w:val="28"/>
          <w:szCs w:val="28"/>
        </w:rPr>
        <w:t xml:space="preserve">атьи </w:t>
      </w:r>
      <w:r w:rsidR="00725826">
        <w:rPr>
          <w:rFonts w:ascii="Times New Roman" w:hAnsi="Times New Roman"/>
          <w:sz w:val="28"/>
          <w:szCs w:val="28"/>
        </w:rPr>
        <w:t xml:space="preserve">40 </w:t>
      </w:r>
      <w:r w:rsidR="00725826" w:rsidRPr="00C04597">
        <w:rPr>
          <w:rFonts w:ascii="Times New Roman" w:eastAsia="Times New Roman" w:hAnsi="Times New Roman"/>
          <w:sz w:val="28"/>
          <w:szCs w:val="28"/>
          <w:lang w:eastAsia="ru-RU"/>
        </w:rPr>
        <w:t>Федерального закона от 06 октября 2003 г. № 131-ФЗ «Об общих принципах организации местного самоуправления в Российской Федерации»</w:t>
      </w:r>
      <w:r w:rsidR="00725826">
        <w:rPr>
          <w:rFonts w:ascii="Times New Roman" w:eastAsia="Times New Roman" w:hAnsi="Times New Roman"/>
          <w:sz w:val="28"/>
          <w:szCs w:val="28"/>
          <w:lang w:eastAsia="ru-RU"/>
        </w:rPr>
        <w:t xml:space="preserve">, не упоминается запрет на возможность депутатом поселения исполнять также полномочия </w:t>
      </w:r>
      <w:r w:rsidR="00725826" w:rsidRPr="00967E88">
        <w:rPr>
          <w:rFonts w:ascii="Times New Roman" w:hAnsi="Times New Roman"/>
          <w:sz w:val="28"/>
          <w:szCs w:val="28"/>
        </w:rPr>
        <w:t>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w:t>
      </w:r>
      <w:r w:rsidR="00725826">
        <w:rPr>
          <w:rFonts w:ascii="Times New Roman" w:hAnsi="Times New Roman"/>
          <w:sz w:val="28"/>
          <w:szCs w:val="28"/>
        </w:rPr>
        <w:t>.</w:t>
      </w:r>
    </w:p>
    <w:p w:rsidR="00725826" w:rsidRDefault="00725826" w:rsidP="00967E88">
      <w:pPr>
        <w:autoSpaceDE w:val="0"/>
        <w:autoSpaceDN w:val="0"/>
        <w:adjustRightInd w:val="0"/>
        <w:spacing w:after="120" w:line="240" w:lineRule="auto"/>
        <w:ind w:firstLine="708"/>
        <w:jc w:val="both"/>
        <w:rPr>
          <w:rFonts w:ascii="Times New Roman" w:eastAsia="EB Garamond" w:hAnsi="Times New Roman"/>
          <w:sz w:val="28"/>
          <w:szCs w:val="28"/>
        </w:rPr>
      </w:pPr>
      <w:r>
        <w:rPr>
          <w:rFonts w:ascii="Times New Roman" w:hAnsi="Times New Roman"/>
          <w:sz w:val="28"/>
          <w:szCs w:val="28"/>
        </w:rPr>
        <w:lastRenderedPageBreak/>
        <w:t xml:space="preserve">В связи с этим, </w:t>
      </w:r>
      <w:r w:rsidR="00D17AB2">
        <w:rPr>
          <w:rFonts w:ascii="Times New Roman" w:hAnsi="Times New Roman"/>
          <w:sz w:val="28"/>
          <w:szCs w:val="28"/>
        </w:rPr>
        <w:t>часть шестая</w:t>
      </w:r>
      <w:r>
        <w:rPr>
          <w:rFonts w:ascii="Times New Roman" w:hAnsi="Times New Roman"/>
          <w:sz w:val="28"/>
          <w:szCs w:val="28"/>
        </w:rPr>
        <w:t xml:space="preserve"> статьи 29 Устава сельского поселения дополняет имеющийся запрет для депутатов.</w:t>
      </w:r>
    </w:p>
    <w:p w:rsidR="00967E88" w:rsidRDefault="00725826" w:rsidP="00967E88">
      <w:pPr>
        <w:autoSpaceDE w:val="0"/>
        <w:autoSpaceDN w:val="0"/>
        <w:adjustRightInd w:val="0"/>
        <w:spacing w:after="120" w:line="240" w:lineRule="auto"/>
        <w:ind w:firstLine="708"/>
        <w:jc w:val="both"/>
        <w:rPr>
          <w:rFonts w:ascii="Times New Roman" w:eastAsia="Times New Roman" w:hAnsi="Times New Roman"/>
          <w:sz w:val="28"/>
          <w:szCs w:val="28"/>
          <w:lang w:eastAsia="ru-RU"/>
        </w:rPr>
      </w:pPr>
      <w:r>
        <w:rPr>
          <w:rFonts w:ascii="Times New Roman" w:eastAsia="EB Garamond" w:hAnsi="Times New Roman"/>
          <w:sz w:val="28"/>
          <w:szCs w:val="28"/>
        </w:rPr>
        <w:t xml:space="preserve">2. В целом согласен с пунктом 1.2 проекта Решения, поскольку </w:t>
      </w:r>
      <w:proofErr w:type="gramStart"/>
      <w:r>
        <w:rPr>
          <w:rFonts w:ascii="Times New Roman" w:eastAsia="EB Garamond" w:hAnsi="Times New Roman"/>
          <w:sz w:val="28"/>
          <w:szCs w:val="28"/>
        </w:rPr>
        <w:t>указанное</w:t>
      </w:r>
      <w:proofErr w:type="gramEnd"/>
      <w:r>
        <w:rPr>
          <w:rFonts w:ascii="Times New Roman" w:eastAsia="EB Garamond" w:hAnsi="Times New Roman"/>
          <w:sz w:val="28"/>
          <w:szCs w:val="28"/>
        </w:rPr>
        <w:t xml:space="preserve"> согласуется с частью </w:t>
      </w:r>
      <w:r w:rsidR="00D17AB2">
        <w:rPr>
          <w:rFonts w:ascii="Times New Roman" w:eastAsia="EB Garamond" w:hAnsi="Times New Roman"/>
          <w:sz w:val="28"/>
          <w:szCs w:val="28"/>
        </w:rPr>
        <w:t xml:space="preserve">шестой статьи 40 </w:t>
      </w:r>
      <w:r w:rsidR="00D17AB2" w:rsidRPr="00C04597">
        <w:rPr>
          <w:rFonts w:ascii="Times New Roman" w:eastAsia="Times New Roman" w:hAnsi="Times New Roman"/>
          <w:sz w:val="28"/>
          <w:szCs w:val="28"/>
          <w:lang w:eastAsia="ru-RU"/>
        </w:rPr>
        <w:t>Федерального закона от 06 октября 2003 г. № 131-ФЗ «Об общих принципах организации местного самоуправления в Российской Федерации»</w:t>
      </w:r>
      <w:r w:rsidR="00D17AB2">
        <w:rPr>
          <w:rFonts w:ascii="Times New Roman" w:eastAsia="Times New Roman" w:hAnsi="Times New Roman"/>
          <w:sz w:val="28"/>
          <w:szCs w:val="28"/>
          <w:lang w:eastAsia="ru-RU"/>
        </w:rPr>
        <w:t>.</w:t>
      </w:r>
    </w:p>
    <w:p w:rsidR="00C04597" w:rsidRDefault="00275DF7" w:rsidP="00C04597">
      <w:pPr>
        <w:spacing w:before="120" w:after="120" w:line="240" w:lineRule="auto"/>
        <w:ind w:firstLine="709"/>
        <w:jc w:val="both"/>
        <w:rPr>
          <w:rFonts w:ascii="Times New Roman" w:eastAsia="EB Garamond" w:hAnsi="Times New Roman"/>
          <w:sz w:val="28"/>
          <w:szCs w:val="28"/>
        </w:rPr>
      </w:pPr>
      <w:r>
        <w:rPr>
          <w:rFonts w:ascii="Times New Roman" w:hAnsi="Times New Roman"/>
          <w:color w:val="000000"/>
          <w:sz w:val="28"/>
          <w:szCs w:val="28"/>
          <w:shd w:val="clear" w:color="auto" w:fill="FFFFFF"/>
        </w:rPr>
        <w:t xml:space="preserve">Учитывая положения части шестой статьи 40 </w:t>
      </w:r>
      <w:r w:rsidRPr="00C04597">
        <w:rPr>
          <w:rFonts w:ascii="Times New Roman" w:eastAsia="Times New Roman" w:hAnsi="Times New Roman"/>
          <w:sz w:val="28"/>
          <w:szCs w:val="28"/>
          <w:lang w:eastAsia="ru-RU"/>
        </w:rPr>
        <w:t>Федерального закона от 06 октября 2003 г. № 131-ФЗ «Об общих принципах организации местного самоуправления в Российской Федерации»</w:t>
      </w:r>
      <w:r>
        <w:rPr>
          <w:rFonts w:ascii="Times New Roman" w:eastAsia="Times New Roman" w:hAnsi="Times New Roman"/>
          <w:sz w:val="28"/>
          <w:szCs w:val="28"/>
          <w:lang w:eastAsia="ru-RU"/>
        </w:rPr>
        <w:t xml:space="preserve">, а </w:t>
      </w:r>
      <w:r w:rsidR="00C04597">
        <w:rPr>
          <w:rFonts w:ascii="Times New Roman" w:hAnsi="Times New Roman"/>
          <w:color w:val="000000"/>
          <w:sz w:val="28"/>
          <w:szCs w:val="28"/>
          <w:shd w:val="clear" w:color="auto" w:fill="FFFFFF"/>
        </w:rPr>
        <w:t xml:space="preserve">также предложений исходя из вышеуказанного пункта </w:t>
      </w:r>
      <w:r w:rsidR="00D17AB2">
        <w:rPr>
          <w:rFonts w:ascii="Times New Roman" w:hAnsi="Times New Roman"/>
          <w:color w:val="000000"/>
          <w:sz w:val="28"/>
          <w:szCs w:val="28"/>
          <w:shd w:val="clear" w:color="auto" w:fill="FFFFFF"/>
        </w:rPr>
        <w:t>1</w:t>
      </w:r>
      <w:r w:rsidR="00C04597">
        <w:rPr>
          <w:rFonts w:ascii="Times New Roman" w:hAnsi="Times New Roman"/>
          <w:color w:val="000000"/>
          <w:sz w:val="28"/>
          <w:szCs w:val="28"/>
          <w:shd w:val="clear" w:color="auto" w:fill="FFFFFF"/>
        </w:rPr>
        <w:t xml:space="preserve">, </w:t>
      </w:r>
      <w:r w:rsidR="00C04597">
        <w:rPr>
          <w:rFonts w:ascii="Times New Roman" w:eastAsia="EB Garamond" w:hAnsi="Times New Roman"/>
          <w:sz w:val="28"/>
          <w:szCs w:val="28"/>
        </w:rPr>
        <w:t>пункт 1.</w:t>
      </w:r>
      <w:r w:rsidR="00D17AB2">
        <w:rPr>
          <w:rFonts w:ascii="Times New Roman" w:eastAsia="EB Garamond" w:hAnsi="Times New Roman"/>
          <w:sz w:val="28"/>
          <w:szCs w:val="28"/>
        </w:rPr>
        <w:t>2</w:t>
      </w:r>
      <w:r w:rsidR="00C04597">
        <w:rPr>
          <w:rFonts w:ascii="Times New Roman" w:eastAsia="EB Garamond" w:hAnsi="Times New Roman"/>
          <w:sz w:val="28"/>
          <w:szCs w:val="28"/>
        </w:rPr>
        <w:t xml:space="preserve"> проекта Решения предлагаю изложить в </w:t>
      </w:r>
      <w:r w:rsidR="00D17AB2">
        <w:rPr>
          <w:rFonts w:ascii="Times New Roman" w:eastAsia="EB Garamond" w:hAnsi="Times New Roman"/>
          <w:sz w:val="28"/>
          <w:szCs w:val="28"/>
        </w:rPr>
        <w:t xml:space="preserve">следующей </w:t>
      </w:r>
      <w:r w:rsidR="00C04597">
        <w:rPr>
          <w:rFonts w:ascii="Times New Roman" w:eastAsia="EB Garamond" w:hAnsi="Times New Roman"/>
          <w:sz w:val="28"/>
          <w:szCs w:val="28"/>
        </w:rPr>
        <w:t>редакции:</w:t>
      </w:r>
      <w:r w:rsidR="00C04597">
        <w:rPr>
          <w:rFonts w:ascii="Times New Roman" w:eastAsia="EB Garamond" w:hAnsi="Times New Roman"/>
          <w:sz w:val="28"/>
          <w:szCs w:val="28"/>
        </w:rPr>
        <w:tab/>
      </w:r>
    </w:p>
    <w:p w:rsidR="00C04597" w:rsidRDefault="00C04597" w:rsidP="00C04597">
      <w:pPr>
        <w:spacing w:before="120" w:after="120" w:line="240" w:lineRule="auto"/>
        <w:ind w:firstLine="425"/>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w:t>
      </w:r>
      <w:r w:rsidR="00275DF7" w:rsidRPr="00967E88">
        <w:rPr>
          <w:rFonts w:ascii="Times New Roman" w:hAnsi="Times New Roman"/>
          <w:bCs/>
          <w:sz w:val="28"/>
          <w:szCs w:val="28"/>
        </w:rPr>
        <w:t>Внести в Устав муниципального образования сельского поселения «</w:t>
      </w:r>
      <w:proofErr w:type="spellStart"/>
      <w:r w:rsidR="00275DF7" w:rsidRPr="00967E88">
        <w:rPr>
          <w:rFonts w:ascii="Times New Roman" w:hAnsi="Times New Roman"/>
          <w:bCs/>
          <w:sz w:val="28"/>
          <w:szCs w:val="28"/>
        </w:rPr>
        <w:t>Большелуг</w:t>
      </w:r>
      <w:proofErr w:type="spellEnd"/>
      <w:r w:rsidR="00275DF7" w:rsidRPr="00967E88">
        <w:rPr>
          <w:rFonts w:ascii="Times New Roman" w:hAnsi="Times New Roman"/>
          <w:bCs/>
          <w:sz w:val="28"/>
          <w:szCs w:val="28"/>
        </w:rPr>
        <w:t>», принятый решением Совета сельского поселения «</w:t>
      </w:r>
      <w:proofErr w:type="spellStart"/>
      <w:r w:rsidR="00275DF7" w:rsidRPr="00967E88">
        <w:rPr>
          <w:rFonts w:ascii="Times New Roman" w:hAnsi="Times New Roman"/>
          <w:bCs/>
          <w:sz w:val="28"/>
          <w:szCs w:val="28"/>
        </w:rPr>
        <w:t>Большелуг</w:t>
      </w:r>
      <w:proofErr w:type="spellEnd"/>
      <w:r w:rsidR="00275DF7" w:rsidRPr="00967E88">
        <w:rPr>
          <w:rFonts w:ascii="Times New Roman" w:hAnsi="Times New Roman"/>
          <w:bCs/>
          <w:sz w:val="28"/>
          <w:szCs w:val="28"/>
        </w:rPr>
        <w:t>» от 21.02.2006 № 1-5/1 «О принятии Устава муниципального образования сельского поселения «</w:t>
      </w:r>
      <w:proofErr w:type="spellStart"/>
      <w:r w:rsidR="00275DF7" w:rsidRPr="00967E88">
        <w:rPr>
          <w:rFonts w:ascii="Times New Roman" w:hAnsi="Times New Roman"/>
          <w:bCs/>
          <w:sz w:val="28"/>
          <w:szCs w:val="28"/>
        </w:rPr>
        <w:t>Большелуг</w:t>
      </w:r>
      <w:proofErr w:type="spellEnd"/>
      <w:r w:rsidR="00275DF7" w:rsidRPr="00967E88">
        <w:rPr>
          <w:rFonts w:ascii="Times New Roman" w:hAnsi="Times New Roman"/>
          <w:bCs/>
          <w:sz w:val="28"/>
          <w:szCs w:val="28"/>
        </w:rPr>
        <w:t>», следующие изменения и дополнения</w:t>
      </w:r>
      <w:r w:rsidR="00275DF7">
        <w:rPr>
          <w:rFonts w:ascii="Times New Roman" w:hAnsi="Times New Roman"/>
          <w:bCs/>
          <w:sz w:val="28"/>
          <w:szCs w:val="28"/>
        </w:rPr>
        <w:t xml:space="preserve">, а именно </w:t>
      </w:r>
      <w:r w:rsidR="00275DF7" w:rsidRPr="00967E88">
        <w:rPr>
          <w:rFonts w:ascii="Times New Roman" w:hAnsi="Times New Roman"/>
          <w:sz w:val="28"/>
          <w:szCs w:val="28"/>
        </w:rPr>
        <w:t>абзац 1 части 7 статьи 34 изложить в новой редакции</w:t>
      </w:r>
      <w:r w:rsidR="00275DF7">
        <w:rPr>
          <w:rFonts w:ascii="Times New Roman" w:hAnsi="Times New Roman"/>
          <w:sz w:val="28"/>
          <w:szCs w:val="28"/>
        </w:rPr>
        <w:t xml:space="preserve">: </w:t>
      </w:r>
      <w:proofErr w:type="gramStart"/>
      <w:r>
        <w:rPr>
          <w:rFonts w:ascii="Times New Roman" w:eastAsia="Times New Roman" w:hAnsi="Times New Roman"/>
          <w:sz w:val="28"/>
          <w:szCs w:val="20"/>
          <w:lang w:eastAsia="ru-RU"/>
        </w:rPr>
        <w:t>«</w:t>
      </w:r>
      <w:r w:rsidR="00D17AB2" w:rsidRPr="00967E88">
        <w:rPr>
          <w:rFonts w:ascii="Times New Roman" w:hAnsi="Times New Roman"/>
          <w:sz w:val="28"/>
          <w:szCs w:val="28"/>
        </w:rPr>
        <w:t>Глава поселения н</w:t>
      </w:r>
      <w:r w:rsidR="00D17AB2" w:rsidRPr="00967E88">
        <w:rPr>
          <w:rFonts w:ascii="Times New Roman" w:hAnsi="Times New Roman"/>
          <w:color w:val="000000"/>
          <w:sz w:val="28"/>
          <w:szCs w:val="28"/>
          <w:shd w:val="clear" w:color="auto" w:fill="FFFFFF"/>
        </w:rPr>
        <w:t xml:space="preserve">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w:t>
      </w:r>
      <w:r w:rsidR="00D17AB2">
        <w:rPr>
          <w:rFonts w:ascii="Times New Roman" w:hAnsi="Times New Roman"/>
          <w:color w:val="000000"/>
          <w:sz w:val="28"/>
          <w:szCs w:val="28"/>
          <w:shd w:val="clear" w:color="auto" w:fill="FFFFFF"/>
        </w:rPr>
        <w:t xml:space="preserve">депутатом представительного органа муниципальных образований Российской Федерации, </w:t>
      </w:r>
      <w:r w:rsidR="00D17AB2" w:rsidRPr="00967E88">
        <w:rPr>
          <w:rFonts w:ascii="Times New Roman" w:hAnsi="Times New Roman"/>
          <w:color w:val="000000"/>
          <w:sz w:val="28"/>
          <w:szCs w:val="28"/>
          <w:shd w:val="clear" w:color="auto" w:fill="FFFFFF"/>
        </w:rPr>
        <w:t>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r>
        <w:rPr>
          <w:rFonts w:ascii="Times New Roman" w:eastAsia="Times New Roman" w:hAnsi="Times New Roman"/>
          <w:sz w:val="28"/>
          <w:szCs w:val="20"/>
          <w:lang w:eastAsia="ru-RU"/>
        </w:rPr>
        <w:t>.»</w:t>
      </w:r>
      <w:r w:rsidR="00D17AB2">
        <w:rPr>
          <w:rFonts w:ascii="Times New Roman" w:eastAsia="Times New Roman" w:hAnsi="Times New Roman"/>
          <w:sz w:val="28"/>
          <w:szCs w:val="20"/>
          <w:lang w:eastAsia="ru-RU"/>
        </w:rPr>
        <w:t>»</w:t>
      </w:r>
      <w:r>
        <w:rPr>
          <w:rFonts w:ascii="Times New Roman" w:eastAsia="Times New Roman" w:hAnsi="Times New Roman"/>
          <w:sz w:val="28"/>
          <w:szCs w:val="20"/>
          <w:lang w:eastAsia="ru-RU"/>
        </w:rPr>
        <w:t>.</w:t>
      </w:r>
      <w:proofErr w:type="gramEnd"/>
    </w:p>
    <w:p w:rsidR="00275DF7" w:rsidRDefault="00275DF7" w:rsidP="00275DF7">
      <w:pPr>
        <w:spacing w:before="120" w:after="120" w:line="240" w:lineRule="auto"/>
        <w:ind w:firstLine="708"/>
        <w:jc w:val="both"/>
        <w:rPr>
          <w:rFonts w:ascii="Times New Roman" w:eastAsia="EB Garamond" w:hAnsi="Times New Roman"/>
          <w:sz w:val="28"/>
          <w:szCs w:val="28"/>
        </w:rPr>
      </w:pPr>
      <w:r>
        <w:rPr>
          <w:rFonts w:ascii="Times New Roman" w:eastAsia="Times New Roman" w:hAnsi="Times New Roman"/>
          <w:sz w:val="28"/>
          <w:szCs w:val="20"/>
          <w:lang w:eastAsia="ru-RU"/>
        </w:rPr>
        <w:t>3. Учитывая пункт 2, считаю пункт 1.3 проекта Решения излишним, и п</w:t>
      </w:r>
      <w:r>
        <w:rPr>
          <w:rFonts w:ascii="Times New Roman" w:eastAsia="EB Garamond" w:hAnsi="Times New Roman"/>
          <w:sz w:val="28"/>
          <w:szCs w:val="28"/>
        </w:rPr>
        <w:t xml:space="preserve">редлагается </w:t>
      </w:r>
      <w:r>
        <w:rPr>
          <w:rFonts w:ascii="Times New Roman" w:eastAsia="EB Garamond" w:hAnsi="Times New Roman"/>
          <w:sz w:val="28"/>
          <w:szCs w:val="28"/>
        </w:rPr>
        <w:t xml:space="preserve">его </w:t>
      </w:r>
      <w:r>
        <w:rPr>
          <w:rFonts w:ascii="Times New Roman" w:eastAsia="EB Garamond" w:hAnsi="Times New Roman"/>
          <w:sz w:val="28"/>
          <w:szCs w:val="28"/>
        </w:rPr>
        <w:t>исключить</w:t>
      </w:r>
      <w:r>
        <w:rPr>
          <w:rFonts w:ascii="Times New Roman" w:eastAsia="EB Garamond" w:hAnsi="Times New Roman"/>
          <w:sz w:val="28"/>
          <w:szCs w:val="28"/>
        </w:rPr>
        <w:t>.</w:t>
      </w:r>
    </w:p>
    <w:p w:rsidR="00275DF7" w:rsidRDefault="00275DF7" w:rsidP="00C04597">
      <w:pPr>
        <w:spacing w:before="120" w:after="120" w:line="240" w:lineRule="auto"/>
        <w:ind w:firstLine="425"/>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ab/>
      </w:r>
      <w:proofErr w:type="gramStart"/>
      <w:r>
        <w:rPr>
          <w:rFonts w:ascii="Times New Roman" w:eastAsia="Times New Roman" w:hAnsi="Times New Roman"/>
          <w:sz w:val="28"/>
          <w:szCs w:val="20"/>
          <w:lang w:eastAsia="ru-RU"/>
        </w:rPr>
        <w:t>Словосочетание «</w:t>
      </w:r>
      <w:r w:rsidRPr="00967E88">
        <w:rPr>
          <w:rFonts w:ascii="Times New Roman" w:hAnsi="Times New Roman"/>
          <w:sz w:val="28"/>
          <w:szCs w:val="28"/>
        </w:rPr>
        <w:t>Глава поселения н</w:t>
      </w:r>
      <w:r w:rsidRPr="00967E88">
        <w:rPr>
          <w:rFonts w:ascii="Times New Roman" w:hAnsi="Times New Roman"/>
          <w:color w:val="000000"/>
          <w:sz w:val="28"/>
          <w:szCs w:val="28"/>
          <w:shd w:val="clear" w:color="auto" w:fill="FFFFFF"/>
        </w:rPr>
        <w:t>е может быть депутатом</w:t>
      </w:r>
      <w:r>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представительного органа муниципальных образований Российской Федерации</w:t>
      </w:r>
      <w:r>
        <w:rPr>
          <w:rFonts w:ascii="Times New Roman" w:eastAsia="Times New Roman" w:hAnsi="Times New Roman"/>
          <w:sz w:val="28"/>
          <w:szCs w:val="28"/>
          <w:lang w:eastAsia="ru-RU"/>
        </w:rPr>
        <w:t>, если иное не предусмотрено федеральным законом</w:t>
      </w:r>
      <w:r>
        <w:rPr>
          <w:rFonts w:ascii="Times New Roman" w:eastAsia="Times New Roman" w:hAnsi="Times New Roman"/>
          <w:sz w:val="28"/>
          <w:szCs w:val="20"/>
          <w:lang w:eastAsia="ru-RU"/>
        </w:rPr>
        <w:t xml:space="preserve">» согласуется с требованием </w:t>
      </w:r>
      <w:r>
        <w:rPr>
          <w:rFonts w:ascii="Times New Roman" w:hAnsi="Times New Roman"/>
          <w:color w:val="000000"/>
          <w:sz w:val="28"/>
          <w:szCs w:val="28"/>
          <w:shd w:val="clear" w:color="auto" w:fill="FFFFFF"/>
        </w:rPr>
        <w:t xml:space="preserve">части шестой статьи 40 </w:t>
      </w:r>
      <w:r w:rsidRPr="00C04597">
        <w:rPr>
          <w:rFonts w:ascii="Times New Roman" w:eastAsia="Times New Roman" w:hAnsi="Times New Roman"/>
          <w:sz w:val="28"/>
          <w:szCs w:val="28"/>
          <w:lang w:eastAsia="ru-RU"/>
        </w:rPr>
        <w:t>Федерального закона от 06 октября 2003 г. № 131-ФЗ «Об общих принципах организа</w:t>
      </w:r>
      <w:r w:rsidRPr="00275DF7">
        <w:rPr>
          <w:rFonts w:ascii="Times New Roman" w:eastAsia="Times New Roman" w:hAnsi="Times New Roman"/>
          <w:sz w:val="28"/>
          <w:szCs w:val="28"/>
          <w:lang w:eastAsia="ru-RU"/>
        </w:rPr>
        <w:t>ции местного самоуправления в Российской Федерации»</w:t>
      </w:r>
      <w:r w:rsidRPr="00275DF7">
        <w:rPr>
          <w:rFonts w:ascii="Times New Roman" w:eastAsia="Times New Roman" w:hAnsi="Times New Roman"/>
          <w:sz w:val="28"/>
          <w:szCs w:val="28"/>
          <w:lang w:eastAsia="ru-RU"/>
        </w:rPr>
        <w:t xml:space="preserve">, что </w:t>
      </w:r>
      <w:r>
        <w:rPr>
          <w:rFonts w:ascii="Times New Roman" w:hAnsi="Times New Roman"/>
          <w:color w:val="000000"/>
          <w:sz w:val="28"/>
          <w:szCs w:val="28"/>
          <w:shd w:val="clear" w:color="auto" w:fill="FFFFFF"/>
        </w:rPr>
        <w:t>в</w:t>
      </w:r>
      <w:r w:rsidRPr="00275DF7">
        <w:rPr>
          <w:rFonts w:ascii="Times New Roman" w:hAnsi="Times New Roman"/>
          <w:color w:val="000000"/>
          <w:sz w:val="28"/>
          <w:szCs w:val="28"/>
          <w:shd w:val="clear" w:color="auto" w:fill="FFFFFF"/>
        </w:rPr>
        <w:t>ыборное должностное лицо не может одновременно исполнять полномочия депутата представительного органа муниципального образования</w:t>
      </w:r>
      <w:r w:rsidRPr="00275DF7">
        <w:rPr>
          <w:rFonts w:ascii="Times New Roman" w:hAnsi="Times New Roman"/>
          <w:color w:val="000000"/>
          <w:sz w:val="28"/>
          <w:szCs w:val="28"/>
          <w:shd w:val="clear" w:color="auto" w:fill="FFFFFF"/>
        </w:rPr>
        <w:t>.</w:t>
      </w:r>
      <w:r>
        <w:rPr>
          <w:rFonts w:ascii="Times New Roman" w:eastAsia="Times New Roman" w:hAnsi="Times New Roman"/>
          <w:sz w:val="28"/>
          <w:szCs w:val="28"/>
          <w:lang w:eastAsia="ru-RU"/>
        </w:rPr>
        <w:t xml:space="preserve"> </w:t>
      </w:r>
      <w:proofErr w:type="gramEnd"/>
    </w:p>
    <w:p w:rsidR="002A731B" w:rsidRDefault="00423164" w:rsidP="00140395">
      <w:pPr>
        <w:spacing w:before="120" w:after="0" w:line="240" w:lineRule="auto"/>
        <w:ind w:firstLine="708"/>
        <w:jc w:val="both"/>
        <w:rPr>
          <w:rFonts w:ascii="Times New Roman" w:eastAsia="Times New Roman" w:hAnsi="Times New Roman"/>
          <w:sz w:val="28"/>
          <w:szCs w:val="28"/>
          <w:lang w:eastAsia="ar-SA"/>
        </w:rPr>
      </w:pPr>
      <w:r>
        <w:rPr>
          <w:rFonts w:ascii="Times New Roman" w:eastAsia="Times New Roman" w:hAnsi="Times New Roman"/>
          <w:kern w:val="2"/>
          <w:sz w:val="28"/>
          <w:szCs w:val="28"/>
          <w:lang w:eastAsia="ru-RU"/>
        </w:rPr>
        <w:t>Прошу поставить предлагаем</w:t>
      </w:r>
      <w:r w:rsidR="00140395">
        <w:rPr>
          <w:rFonts w:ascii="Times New Roman" w:eastAsia="Times New Roman" w:hAnsi="Times New Roman"/>
          <w:kern w:val="2"/>
          <w:sz w:val="28"/>
          <w:szCs w:val="28"/>
          <w:lang w:eastAsia="ru-RU"/>
        </w:rPr>
        <w:t>ые</w:t>
      </w:r>
      <w:r>
        <w:rPr>
          <w:rFonts w:ascii="Times New Roman" w:eastAsia="Times New Roman" w:hAnsi="Times New Roman"/>
          <w:kern w:val="2"/>
          <w:sz w:val="28"/>
          <w:szCs w:val="28"/>
          <w:lang w:eastAsia="ru-RU"/>
        </w:rPr>
        <w:t xml:space="preserve"> поправк</w:t>
      </w:r>
      <w:r w:rsidR="00140395">
        <w:rPr>
          <w:rFonts w:ascii="Times New Roman" w:eastAsia="Times New Roman" w:hAnsi="Times New Roman"/>
          <w:kern w:val="2"/>
          <w:sz w:val="28"/>
          <w:szCs w:val="28"/>
          <w:lang w:eastAsia="ru-RU"/>
        </w:rPr>
        <w:t>и</w:t>
      </w:r>
      <w:r>
        <w:rPr>
          <w:rFonts w:ascii="Times New Roman" w:eastAsia="Times New Roman" w:hAnsi="Times New Roman"/>
          <w:kern w:val="2"/>
          <w:sz w:val="28"/>
          <w:szCs w:val="28"/>
          <w:lang w:eastAsia="ru-RU"/>
        </w:rPr>
        <w:t xml:space="preserve"> на обсуждение и голосование на заседании Совета </w:t>
      </w:r>
      <w:r>
        <w:rPr>
          <w:rFonts w:ascii="Times New Roman" w:eastAsia="EB Garamond" w:hAnsi="Times New Roman"/>
          <w:sz w:val="28"/>
          <w:szCs w:val="28"/>
        </w:rPr>
        <w:t>Муниципального образования сельского поселения «</w:t>
      </w:r>
      <w:proofErr w:type="spellStart"/>
      <w:r>
        <w:rPr>
          <w:rFonts w:ascii="Times New Roman" w:eastAsia="EB Garamond" w:hAnsi="Times New Roman"/>
          <w:sz w:val="28"/>
          <w:szCs w:val="28"/>
        </w:rPr>
        <w:t>Большелуг</w:t>
      </w:r>
      <w:proofErr w:type="spellEnd"/>
      <w:r>
        <w:rPr>
          <w:rFonts w:ascii="Times New Roman" w:eastAsia="EB Garamond" w:hAnsi="Times New Roman"/>
          <w:sz w:val="28"/>
          <w:szCs w:val="28"/>
        </w:rPr>
        <w:t>» при рассмотрении вышеуказанного проекта решения</w:t>
      </w:r>
      <w:r w:rsidR="002A731B">
        <w:rPr>
          <w:rFonts w:ascii="Times New Roman" w:eastAsia="EB Garamond" w:hAnsi="Times New Roman"/>
          <w:sz w:val="28"/>
          <w:szCs w:val="28"/>
        </w:rPr>
        <w:t>.</w:t>
      </w:r>
      <w:r w:rsidR="002A731B" w:rsidRPr="00D332B4">
        <w:rPr>
          <w:rFonts w:ascii="Times New Roman" w:eastAsia="EB Garamond" w:hAnsi="Times New Roman"/>
          <w:sz w:val="28"/>
          <w:szCs w:val="28"/>
        </w:rPr>
        <w:t xml:space="preserve"> </w:t>
      </w:r>
      <w:r w:rsidR="002A731B" w:rsidRPr="00D332B4">
        <w:rPr>
          <w:rFonts w:ascii="Times New Roman" w:eastAsia="Times New Roman" w:hAnsi="Times New Roman"/>
          <w:sz w:val="28"/>
          <w:szCs w:val="28"/>
          <w:lang w:eastAsia="ar-SA"/>
        </w:rPr>
        <w:t xml:space="preserve"> </w:t>
      </w:r>
    </w:p>
    <w:p w:rsidR="002A731B" w:rsidRPr="00D332B4" w:rsidRDefault="002A731B" w:rsidP="002A731B">
      <w:pPr>
        <w:autoSpaceDE w:val="0"/>
        <w:autoSpaceDN w:val="0"/>
        <w:adjustRightInd w:val="0"/>
        <w:spacing w:after="120" w:line="240" w:lineRule="auto"/>
        <w:jc w:val="both"/>
        <w:rPr>
          <w:rFonts w:ascii="Times New Roman" w:eastAsia="EB Garamond" w:hAnsi="Times New Roman"/>
          <w:sz w:val="28"/>
          <w:szCs w:val="28"/>
        </w:rPr>
      </w:pPr>
    </w:p>
    <w:p w:rsidR="002A731B" w:rsidRPr="00D332B4" w:rsidRDefault="002A731B" w:rsidP="002A731B">
      <w:pPr>
        <w:autoSpaceDE w:val="0"/>
        <w:autoSpaceDN w:val="0"/>
        <w:adjustRightInd w:val="0"/>
        <w:spacing w:after="120" w:line="240" w:lineRule="auto"/>
        <w:jc w:val="both"/>
        <w:rPr>
          <w:rFonts w:ascii="Times New Roman" w:eastAsia="EB Garamond" w:hAnsi="Times New Roman"/>
          <w:sz w:val="28"/>
          <w:szCs w:val="28"/>
        </w:rPr>
      </w:pPr>
      <w:r>
        <w:rPr>
          <w:rFonts w:ascii="Times New Roman" w:eastAsia="Times New Roman" w:hAnsi="Times New Roman"/>
          <w:sz w:val="28"/>
          <w:szCs w:val="28"/>
          <w:lang w:eastAsia="ar-SA"/>
        </w:rPr>
        <w:t xml:space="preserve">Приложение: на </w:t>
      </w:r>
      <w:r w:rsidR="00140395">
        <w:rPr>
          <w:rFonts w:ascii="Times New Roman" w:eastAsia="Times New Roman" w:hAnsi="Times New Roman"/>
          <w:sz w:val="28"/>
          <w:szCs w:val="28"/>
          <w:lang w:eastAsia="ar-SA"/>
        </w:rPr>
        <w:t>2</w:t>
      </w:r>
      <w:r>
        <w:rPr>
          <w:rFonts w:ascii="Times New Roman" w:eastAsia="Times New Roman" w:hAnsi="Times New Roman"/>
          <w:sz w:val="28"/>
          <w:szCs w:val="28"/>
          <w:lang w:eastAsia="ar-SA"/>
        </w:rPr>
        <w:t xml:space="preserve"> л.</w:t>
      </w:r>
    </w:p>
    <w:p w:rsidR="002A731B" w:rsidRDefault="002A731B" w:rsidP="002A731B">
      <w:pPr>
        <w:suppressAutoHyphens/>
        <w:spacing w:after="0"/>
        <w:jc w:val="both"/>
        <w:rPr>
          <w:rFonts w:ascii="Times New Roman" w:eastAsia="Times New Roman" w:hAnsi="Times New Roman"/>
          <w:sz w:val="28"/>
          <w:szCs w:val="28"/>
          <w:lang w:eastAsia="ar-SA"/>
        </w:rPr>
      </w:pPr>
    </w:p>
    <w:p w:rsidR="000541A7" w:rsidRDefault="00140395" w:rsidP="00275DF7">
      <w:pPr>
        <w:suppressAutoHyphens/>
        <w:spacing w:after="0"/>
        <w:jc w:val="both"/>
      </w:pPr>
      <w:r>
        <w:rPr>
          <w:rFonts w:ascii="Times New Roman" w:eastAsia="Times New Roman" w:hAnsi="Times New Roman"/>
          <w:sz w:val="28"/>
          <w:szCs w:val="28"/>
          <w:lang w:eastAsia="ar-SA"/>
        </w:rPr>
        <w:t>Депутат</w:t>
      </w:r>
      <w:r w:rsidR="002A731B">
        <w:rPr>
          <w:rFonts w:ascii="Times New Roman" w:eastAsia="Times New Roman" w:hAnsi="Times New Roman"/>
          <w:sz w:val="28"/>
          <w:szCs w:val="28"/>
          <w:lang w:eastAsia="ar-SA"/>
        </w:rPr>
        <w:t xml:space="preserve"> сельского поселения «</w:t>
      </w:r>
      <w:proofErr w:type="spellStart"/>
      <w:r w:rsidR="002A731B">
        <w:rPr>
          <w:rFonts w:ascii="Times New Roman" w:eastAsia="Times New Roman" w:hAnsi="Times New Roman"/>
          <w:sz w:val="28"/>
          <w:szCs w:val="28"/>
          <w:lang w:eastAsia="ar-SA"/>
        </w:rPr>
        <w:t>Большелуг</w:t>
      </w:r>
      <w:proofErr w:type="spellEnd"/>
      <w:r w:rsidR="002A731B">
        <w:rPr>
          <w:rFonts w:ascii="Times New Roman" w:eastAsia="Times New Roman" w:hAnsi="Times New Roman"/>
          <w:sz w:val="28"/>
          <w:szCs w:val="28"/>
          <w:lang w:eastAsia="ar-SA"/>
        </w:rPr>
        <w:t xml:space="preserve">»                                    </w:t>
      </w:r>
      <w:r>
        <w:rPr>
          <w:rFonts w:ascii="Times New Roman" w:eastAsia="Times New Roman" w:hAnsi="Times New Roman"/>
          <w:sz w:val="28"/>
          <w:szCs w:val="28"/>
          <w:lang w:eastAsia="ar-SA"/>
        </w:rPr>
        <w:t xml:space="preserve">Н.А. </w:t>
      </w:r>
      <w:proofErr w:type="spellStart"/>
      <w:r>
        <w:rPr>
          <w:rFonts w:ascii="Times New Roman" w:eastAsia="Times New Roman" w:hAnsi="Times New Roman"/>
          <w:sz w:val="28"/>
          <w:szCs w:val="28"/>
          <w:lang w:eastAsia="ar-SA"/>
        </w:rPr>
        <w:t>Пинягин</w:t>
      </w:r>
      <w:proofErr w:type="spellEnd"/>
    </w:p>
    <w:p w:rsidR="000541A7" w:rsidRPr="00D718C8" w:rsidRDefault="000541A7" w:rsidP="000541A7">
      <w:pPr>
        <w:spacing w:after="160" w:line="259" w:lineRule="auto"/>
        <w:jc w:val="center"/>
        <w:rPr>
          <w:rFonts w:ascii="Times New Roman" w:hAnsi="Times New Roman"/>
          <w:b/>
          <w:sz w:val="28"/>
          <w:szCs w:val="28"/>
        </w:rPr>
      </w:pPr>
      <w:bookmarkStart w:id="0" w:name="_GoBack"/>
      <w:bookmarkEnd w:id="0"/>
      <w:r w:rsidRPr="00D718C8">
        <w:rPr>
          <w:rFonts w:ascii="Times New Roman" w:hAnsi="Times New Roman"/>
          <w:b/>
          <w:sz w:val="28"/>
          <w:szCs w:val="28"/>
        </w:rPr>
        <w:t>ПРОЕКТ</w:t>
      </w:r>
    </w:p>
    <w:p w:rsidR="00D718C8" w:rsidRDefault="00D718C8" w:rsidP="000541A7">
      <w:pPr>
        <w:spacing w:after="160" w:line="259" w:lineRule="auto"/>
        <w:jc w:val="center"/>
        <w:rPr>
          <w:rFonts w:ascii="Times New Roman" w:hAnsi="Times New Roman"/>
          <w:b/>
          <w:sz w:val="26"/>
          <w:szCs w:val="26"/>
        </w:rPr>
      </w:pPr>
    </w:p>
    <w:tbl>
      <w:tblPr>
        <w:tblW w:w="10031" w:type="dxa"/>
        <w:tblLook w:val="0000" w:firstRow="0" w:lastRow="0" w:firstColumn="0" w:lastColumn="0" w:noHBand="0" w:noVBand="0"/>
      </w:tblPr>
      <w:tblGrid>
        <w:gridCol w:w="3510"/>
        <w:gridCol w:w="1313"/>
        <w:gridCol w:w="530"/>
        <w:gridCol w:w="4202"/>
        <w:gridCol w:w="476"/>
      </w:tblGrid>
      <w:tr w:rsidR="0091184E" w:rsidRPr="0091184E" w:rsidTr="00967E88">
        <w:trPr>
          <w:trHeight w:val="1266"/>
        </w:trPr>
        <w:tc>
          <w:tcPr>
            <w:tcW w:w="3510" w:type="dxa"/>
          </w:tcPr>
          <w:p w:rsidR="0091184E" w:rsidRPr="0091184E" w:rsidRDefault="0091184E" w:rsidP="0091184E">
            <w:pPr>
              <w:spacing w:after="0" w:line="240" w:lineRule="auto"/>
              <w:jc w:val="center"/>
              <w:rPr>
                <w:rFonts w:ascii="Times New Roman" w:hAnsi="Times New Roman"/>
                <w:b/>
                <w:sz w:val="28"/>
              </w:rPr>
            </w:pPr>
            <w:r w:rsidRPr="0091184E">
              <w:rPr>
                <w:rFonts w:ascii="Times New Roman" w:hAnsi="Times New Roman"/>
                <w:b/>
                <w:sz w:val="28"/>
              </w:rPr>
              <w:t>«</w:t>
            </w:r>
            <w:proofErr w:type="spellStart"/>
            <w:r w:rsidRPr="0091184E">
              <w:rPr>
                <w:rFonts w:ascii="Times New Roman" w:hAnsi="Times New Roman"/>
                <w:b/>
                <w:sz w:val="28"/>
              </w:rPr>
              <w:t>Ыджыдвидз</w:t>
            </w:r>
            <w:proofErr w:type="spellEnd"/>
            <w:r w:rsidRPr="0091184E">
              <w:rPr>
                <w:rFonts w:ascii="Times New Roman" w:hAnsi="Times New Roman"/>
                <w:b/>
                <w:sz w:val="28"/>
              </w:rPr>
              <w:t xml:space="preserve">»         </w:t>
            </w:r>
          </w:p>
          <w:p w:rsidR="0091184E" w:rsidRPr="0091184E" w:rsidRDefault="0091184E" w:rsidP="0091184E">
            <w:pPr>
              <w:spacing w:after="0" w:line="240" w:lineRule="auto"/>
              <w:jc w:val="center"/>
              <w:rPr>
                <w:rFonts w:ascii="Times New Roman" w:hAnsi="Times New Roman"/>
                <w:b/>
                <w:sz w:val="28"/>
              </w:rPr>
            </w:pPr>
            <w:proofErr w:type="spellStart"/>
            <w:r w:rsidRPr="0091184E">
              <w:rPr>
                <w:rFonts w:ascii="Times New Roman" w:hAnsi="Times New Roman"/>
                <w:b/>
                <w:sz w:val="28"/>
              </w:rPr>
              <w:t>сикт</w:t>
            </w:r>
            <w:proofErr w:type="spellEnd"/>
            <w:r w:rsidRPr="0091184E">
              <w:rPr>
                <w:rFonts w:ascii="Times New Roman" w:hAnsi="Times New Roman"/>
                <w:b/>
                <w:sz w:val="28"/>
              </w:rPr>
              <w:t xml:space="preserve"> </w:t>
            </w:r>
            <w:proofErr w:type="spellStart"/>
            <w:r w:rsidRPr="0091184E">
              <w:rPr>
                <w:rFonts w:ascii="Times New Roman" w:hAnsi="Times New Roman"/>
                <w:b/>
                <w:sz w:val="28"/>
              </w:rPr>
              <w:t>овмöдчöминса</w:t>
            </w:r>
            <w:proofErr w:type="spellEnd"/>
            <w:proofErr w:type="gramStart"/>
            <w:r w:rsidRPr="0091184E">
              <w:rPr>
                <w:rFonts w:ascii="Times New Roman" w:hAnsi="Times New Roman"/>
                <w:b/>
                <w:sz w:val="28"/>
              </w:rPr>
              <w:t xml:space="preserve"> </w:t>
            </w:r>
            <w:proofErr w:type="spellStart"/>
            <w:r w:rsidRPr="0091184E">
              <w:rPr>
                <w:rFonts w:ascii="Times New Roman" w:hAnsi="Times New Roman"/>
                <w:b/>
                <w:sz w:val="28"/>
              </w:rPr>
              <w:t>С</w:t>
            </w:r>
            <w:proofErr w:type="gramEnd"/>
            <w:r w:rsidRPr="0091184E">
              <w:rPr>
                <w:rFonts w:ascii="Times New Roman" w:hAnsi="Times New Roman"/>
                <w:b/>
                <w:sz w:val="28"/>
              </w:rPr>
              <w:t>öвет</w:t>
            </w:r>
            <w:proofErr w:type="spellEnd"/>
            <w:r w:rsidRPr="0091184E">
              <w:rPr>
                <w:rFonts w:ascii="Times New Roman" w:hAnsi="Times New Roman"/>
                <w:b/>
                <w:sz w:val="28"/>
              </w:rPr>
              <w:t xml:space="preserve">  </w:t>
            </w:r>
          </w:p>
        </w:tc>
        <w:tc>
          <w:tcPr>
            <w:tcW w:w="1843" w:type="dxa"/>
            <w:gridSpan w:val="2"/>
          </w:tcPr>
          <w:p w:rsidR="0091184E" w:rsidRPr="0091184E" w:rsidRDefault="00970E62" w:rsidP="0091184E">
            <w:pPr>
              <w:spacing w:after="0" w:line="240" w:lineRule="auto"/>
              <w:jc w:val="center"/>
              <w:rPr>
                <w:rFonts w:ascii="Times New Roman" w:hAnsi="Times New Roman"/>
                <w:sz w:val="24"/>
              </w:rPr>
            </w:pPr>
            <w:r>
              <w:rPr>
                <w:rFonts w:ascii="Times New Roman" w:hAnsi="Times New Roman"/>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pt;height:51.75pt" fillcolor="window">
                  <v:imagedata r:id="rId9" o:title=""/>
                </v:shape>
              </w:pict>
            </w:r>
          </w:p>
          <w:p w:rsidR="0091184E" w:rsidRPr="0091184E" w:rsidRDefault="0091184E" w:rsidP="0091184E">
            <w:pPr>
              <w:spacing w:after="0" w:line="240" w:lineRule="auto"/>
              <w:rPr>
                <w:rFonts w:ascii="Times New Roman" w:hAnsi="Times New Roman"/>
                <w:sz w:val="24"/>
              </w:rPr>
            </w:pPr>
          </w:p>
        </w:tc>
        <w:tc>
          <w:tcPr>
            <w:tcW w:w="4678" w:type="dxa"/>
            <w:gridSpan w:val="2"/>
          </w:tcPr>
          <w:p w:rsidR="0091184E" w:rsidRPr="0091184E" w:rsidRDefault="0091184E" w:rsidP="0091184E">
            <w:pPr>
              <w:spacing w:after="0" w:line="240" w:lineRule="auto"/>
              <w:jc w:val="center"/>
              <w:rPr>
                <w:rFonts w:ascii="Times New Roman" w:hAnsi="Times New Roman"/>
                <w:b/>
                <w:sz w:val="28"/>
              </w:rPr>
            </w:pPr>
            <w:r w:rsidRPr="0091184E">
              <w:rPr>
                <w:rFonts w:ascii="Times New Roman" w:hAnsi="Times New Roman"/>
                <w:b/>
                <w:sz w:val="28"/>
              </w:rPr>
              <w:t xml:space="preserve">Совет  </w:t>
            </w:r>
          </w:p>
          <w:p w:rsidR="0091184E" w:rsidRPr="0091184E" w:rsidRDefault="0091184E" w:rsidP="0091184E">
            <w:pPr>
              <w:spacing w:after="0" w:line="240" w:lineRule="auto"/>
              <w:jc w:val="center"/>
              <w:rPr>
                <w:rFonts w:ascii="Times New Roman" w:hAnsi="Times New Roman"/>
                <w:b/>
                <w:sz w:val="28"/>
              </w:rPr>
            </w:pPr>
            <w:r w:rsidRPr="0091184E">
              <w:rPr>
                <w:rFonts w:ascii="Times New Roman" w:hAnsi="Times New Roman"/>
                <w:b/>
                <w:sz w:val="28"/>
              </w:rPr>
              <w:t>сельского поселения</w:t>
            </w:r>
          </w:p>
          <w:p w:rsidR="0091184E" w:rsidRPr="0091184E" w:rsidRDefault="0091184E" w:rsidP="0091184E">
            <w:pPr>
              <w:spacing w:after="0" w:line="240" w:lineRule="auto"/>
              <w:jc w:val="center"/>
              <w:rPr>
                <w:rFonts w:ascii="Times New Roman" w:hAnsi="Times New Roman"/>
                <w:sz w:val="24"/>
              </w:rPr>
            </w:pPr>
            <w:r w:rsidRPr="0091184E">
              <w:rPr>
                <w:rFonts w:ascii="Times New Roman" w:hAnsi="Times New Roman"/>
                <w:b/>
                <w:sz w:val="28"/>
              </w:rPr>
              <w:t xml:space="preserve"> «</w:t>
            </w:r>
            <w:proofErr w:type="spellStart"/>
            <w:r w:rsidRPr="0091184E">
              <w:rPr>
                <w:rFonts w:ascii="Times New Roman" w:hAnsi="Times New Roman"/>
                <w:b/>
                <w:sz w:val="28"/>
              </w:rPr>
              <w:t>Большелуг</w:t>
            </w:r>
            <w:proofErr w:type="spellEnd"/>
            <w:r w:rsidRPr="0091184E">
              <w:rPr>
                <w:rFonts w:ascii="Times New Roman" w:hAnsi="Times New Roman"/>
                <w:b/>
                <w:sz w:val="28"/>
              </w:rPr>
              <w:t xml:space="preserve">»               </w:t>
            </w:r>
          </w:p>
        </w:tc>
      </w:tr>
      <w:tr w:rsidR="0091184E" w:rsidRPr="0091184E" w:rsidTr="00967E88">
        <w:trPr>
          <w:cantSplit/>
          <w:trHeight w:val="685"/>
        </w:trPr>
        <w:tc>
          <w:tcPr>
            <w:tcW w:w="10031" w:type="dxa"/>
            <w:gridSpan w:val="5"/>
            <w:vAlign w:val="center"/>
          </w:tcPr>
          <w:p w:rsidR="0091184E" w:rsidRPr="0091184E" w:rsidRDefault="0091184E" w:rsidP="0091184E">
            <w:pPr>
              <w:spacing w:after="0" w:line="240" w:lineRule="auto"/>
              <w:jc w:val="center"/>
              <w:rPr>
                <w:rFonts w:ascii="Times New Roman" w:hAnsi="Times New Roman"/>
                <w:sz w:val="32"/>
              </w:rPr>
            </w:pPr>
            <w:r w:rsidRPr="0091184E">
              <w:rPr>
                <w:rFonts w:ascii="Times New Roman" w:hAnsi="Times New Roman"/>
                <w:b/>
                <w:sz w:val="32"/>
              </w:rPr>
              <w:t>КЫВКÖРТÖД</w:t>
            </w:r>
          </w:p>
        </w:tc>
      </w:tr>
      <w:tr w:rsidR="0091184E" w:rsidRPr="0091184E" w:rsidTr="00967E88">
        <w:trPr>
          <w:cantSplit/>
          <w:trHeight w:val="685"/>
        </w:trPr>
        <w:tc>
          <w:tcPr>
            <w:tcW w:w="10031" w:type="dxa"/>
            <w:gridSpan w:val="5"/>
            <w:vAlign w:val="center"/>
          </w:tcPr>
          <w:p w:rsidR="0091184E" w:rsidRPr="0091184E" w:rsidRDefault="0091184E" w:rsidP="0091184E">
            <w:pPr>
              <w:keepNext/>
              <w:spacing w:after="0" w:line="240" w:lineRule="auto"/>
              <w:jc w:val="center"/>
              <w:outlineLvl w:val="3"/>
              <w:rPr>
                <w:rFonts w:ascii="Times New Roman" w:hAnsi="Times New Roman"/>
                <w:b/>
                <w:sz w:val="32"/>
              </w:rPr>
            </w:pPr>
            <w:r w:rsidRPr="0091184E">
              <w:rPr>
                <w:rFonts w:ascii="Times New Roman" w:hAnsi="Times New Roman"/>
                <w:b/>
                <w:sz w:val="32"/>
              </w:rPr>
              <w:t xml:space="preserve">РЕШЕНИЕ  </w:t>
            </w:r>
          </w:p>
        </w:tc>
      </w:tr>
      <w:tr w:rsidR="00967E88" w:rsidRPr="00967E88" w:rsidTr="00967E88">
        <w:tblPrEx>
          <w:tblLook w:val="04A0" w:firstRow="1" w:lastRow="0" w:firstColumn="1" w:lastColumn="0" w:noHBand="0" w:noVBand="1"/>
        </w:tblPrEx>
        <w:trPr>
          <w:gridAfter w:val="1"/>
          <w:wAfter w:w="476" w:type="dxa"/>
          <w:cantSplit/>
          <w:trHeight w:val="406"/>
        </w:trPr>
        <w:tc>
          <w:tcPr>
            <w:tcW w:w="4823" w:type="dxa"/>
            <w:gridSpan w:val="2"/>
            <w:vAlign w:val="center"/>
            <w:hideMark/>
          </w:tcPr>
          <w:p w:rsidR="00967E88" w:rsidRPr="00967E88" w:rsidRDefault="00967E88" w:rsidP="00967E88">
            <w:pPr>
              <w:pStyle w:val="4"/>
              <w:spacing w:before="120" w:after="120"/>
              <w:rPr>
                <w:rFonts w:ascii="Times New Roman" w:eastAsiaTheme="minorEastAsia" w:hAnsi="Times New Roman"/>
                <w:lang w:eastAsia="en-US"/>
              </w:rPr>
            </w:pPr>
            <w:r w:rsidRPr="00967E88">
              <w:rPr>
                <w:rFonts w:ascii="Times New Roman" w:eastAsiaTheme="minorEastAsia" w:hAnsi="Times New Roman"/>
                <w:lang w:eastAsia="en-US"/>
              </w:rPr>
              <w:t>от 28 марта  2022 года</w:t>
            </w:r>
          </w:p>
        </w:tc>
        <w:tc>
          <w:tcPr>
            <w:tcW w:w="4732" w:type="dxa"/>
            <w:gridSpan w:val="2"/>
            <w:vAlign w:val="center"/>
            <w:hideMark/>
          </w:tcPr>
          <w:p w:rsidR="00967E88" w:rsidRPr="00967E88" w:rsidRDefault="00967E88" w:rsidP="00967E88">
            <w:pPr>
              <w:pStyle w:val="4"/>
              <w:spacing w:before="120" w:after="120"/>
              <w:rPr>
                <w:rFonts w:ascii="Times New Roman" w:eastAsiaTheme="minorEastAsia" w:hAnsi="Times New Roman"/>
                <w:lang w:eastAsia="en-US"/>
              </w:rPr>
            </w:pPr>
            <w:r w:rsidRPr="00967E88">
              <w:rPr>
                <w:rFonts w:ascii="Times New Roman" w:eastAsiaTheme="minorEastAsia" w:hAnsi="Times New Roman"/>
                <w:lang w:eastAsia="en-US"/>
              </w:rPr>
              <w:t xml:space="preserve">                                             № </w:t>
            </w:r>
            <w:r w:rsidRPr="00967E88">
              <w:rPr>
                <w:rFonts w:ascii="Times New Roman" w:eastAsiaTheme="minorEastAsia" w:hAnsi="Times New Roman"/>
                <w:lang w:val="en-US" w:eastAsia="en-US"/>
              </w:rPr>
              <w:t>V</w:t>
            </w:r>
            <w:r w:rsidRPr="00967E88">
              <w:rPr>
                <w:rFonts w:ascii="Times New Roman" w:eastAsiaTheme="minorEastAsia" w:hAnsi="Times New Roman"/>
                <w:lang w:eastAsia="en-US"/>
              </w:rPr>
              <w:t>- 8</w:t>
            </w:r>
          </w:p>
        </w:tc>
      </w:tr>
      <w:tr w:rsidR="00967E88" w:rsidRPr="00967E88" w:rsidTr="00967E88">
        <w:tblPrEx>
          <w:tblLook w:val="04A0" w:firstRow="1" w:lastRow="0" w:firstColumn="1" w:lastColumn="0" w:noHBand="0" w:noVBand="1"/>
        </w:tblPrEx>
        <w:trPr>
          <w:gridAfter w:val="1"/>
          <w:wAfter w:w="476" w:type="dxa"/>
          <w:cantSplit/>
          <w:trHeight w:val="419"/>
        </w:trPr>
        <w:tc>
          <w:tcPr>
            <w:tcW w:w="9555" w:type="dxa"/>
            <w:gridSpan w:val="4"/>
            <w:vAlign w:val="center"/>
            <w:hideMark/>
          </w:tcPr>
          <w:p w:rsidR="00967E88" w:rsidRPr="00967E88" w:rsidRDefault="00967E88" w:rsidP="00967E88">
            <w:pPr>
              <w:pStyle w:val="4"/>
              <w:spacing w:before="120" w:after="120"/>
              <w:jc w:val="center"/>
              <w:rPr>
                <w:rFonts w:ascii="Times New Roman" w:eastAsiaTheme="minorEastAsia" w:hAnsi="Times New Roman"/>
                <w:b w:val="0"/>
                <w:lang w:eastAsia="en-US"/>
              </w:rPr>
            </w:pPr>
            <w:r w:rsidRPr="00967E88">
              <w:rPr>
                <w:rFonts w:ascii="Times New Roman" w:eastAsiaTheme="minorEastAsia" w:hAnsi="Times New Roman"/>
                <w:b w:val="0"/>
                <w:lang w:eastAsia="en-US"/>
              </w:rPr>
              <w:t xml:space="preserve">(Республика Коми, </w:t>
            </w:r>
            <w:proofErr w:type="spellStart"/>
            <w:r w:rsidRPr="00967E88">
              <w:rPr>
                <w:rFonts w:ascii="Times New Roman" w:eastAsiaTheme="minorEastAsia" w:hAnsi="Times New Roman"/>
                <w:b w:val="0"/>
                <w:lang w:eastAsia="en-US"/>
              </w:rPr>
              <w:t>Корткеросский</w:t>
            </w:r>
            <w:proofErr w:type="spellEnd"/>
            <w:r w:rsidRPr="00967E88">
              <w:rPr>
                <w:rFonts w:ascii="Times New Roman" w:eastAsiaTheme="minorEastAsia" w:hAnsi="Times New Roman"/>
                <w:b w:val="0"/>
                <w:lang w:eastAsia="en-US"/>
              </w:rPr>
              <w:t xml:space="preserve"> район, с. </w:t>
            </w:r>
            <w:proofErr w:type="spellStart"/>
            <w:r w:rsidRPr="00967E88">
              <w:rPr>
                <w:rFonts w:ascii="Times New Roman" w:eastAsiaTheme="minorEastAsia" w:hAnsi="Times New Roman"/>
                <w:b w:val="0"/>
                <w:lang w:eastAsia="en-US"/>
              </w:rPr>
              <w:t>Большелуг</w:t>
            </w:r>
            <w:proofErr w:type="spellEnd"/>
            <w:r w:rsidRPr="00967E88">
              <w:rPr>
                <w:rFonts w:ascii="Times New Roman" w:eastAsiaTheme="minorEastAsia" w:hAnsi="Times New Roman"/>
                <w:b w:val="0"/>
                <w:lang w:eastAsia="en-US"/>
              </w:rPr>
              <w:t>)</w:t>
            </w:r>
          </w:p>
        </w:tc>
      </w:tr>
    </w:tbl>
    <w:p w:rsidR="00967E88" w:rsidRPr="00967E88" w:rsidRDefault="00967E88" w:rsidP="00967E88">
      <w:pPr>
        <w:pStyle w:val="ConsPlusNormal"/>
        <w:widowControl/>
        <w:spacing w:before="120" w:after="120"/>
        <w:ind w:firstLine="0"/>
        <w:rPr>
          <w:rFonts w:ascii="Times New Roman" w:hAnsi="Times New Roman" w:cs="Times New Roman"/>
          <w:sz w:val="28"/>
          <w:szCs w:val="28"/>
        </w:rPr>
      </w:pPr>
    </w:p>
    <w:p w:rsidR="00967E88" w:rsidRPr="00967E88" w:rsidRDefault="00967E88" w:rsidP="00967E88">
      <w:pPr>
        <w:autoSpaceDE w:val="0"/>
        <w:autoSpaceDN w:val="0"/>
        <w:adjustRightInd w:val="0"/>
        <w:spacing w:before="120" w:after="120" w:line="240" w:lineRule="auto"/>
        <w:jc w:val="center"/>
        <w:rPr>
          <w:rFonts w:ascii="Times New Roman" w:hAnsi="Times New Roman"/>
          <w:b/>
          <w:bCs/>
          <w:sz w:val="28"/>
          <w:szCs w:val="28"/>
        </w:rPr>
      </w:pPr>
      <w:r w:rsidRPr="00967E88">
        <w:rPr>
          <w:rFonts w:ascii="Times New Roman" w:hAnsi="Times New Roman"/>
          <w:b/>
          <w:bCs/>
          <w:sz w:val="28"/>
          <w:szCs w:val="28"/>
        </w:rPr>
        <w:t>О внесении изменений и дополнений  в Устав муниципального образования сельского поселения «</w:t>
      </w:r>
      <w:proofErr w:type="spellStart"/>
      <w:r w:rsidRPr="00967E88">
        <w:rPr>
          <w:rFonts w:ascii="Times New Roman" w:hAnsi="Times New Roman"/>
          <w:b/>
          <w:bCs/>
          <w:sz w:val="28"/>
          <w:szCs w:val="28"/>
        </w:rPr>
        <w:t>Большелуг</w:t>
      </w:r>
      <w:proofErr w:type="spellEnd"/>
      <w:r w:rsidRPr="00967E88">
        <w:rPr>
          <w:rFonts w:ascii="Times New Roman" w:hAnsi="Times New Roman"/>
          <w:b/>
          <w:bCs/>
          <w:sz w:val="28"/>
          <w:szCs w:val="28"/>
        </w:rPr>
        <w:t>»</w:t>
      </w:r>
    </w:p>
    <w:p w:rsidR="00967E88" w:rsidRPr="00967E88" w:rsidRDefault="00967E88" w:rsidP="00967E88">
      <w:pPr>
        <w:pStyle w:val="ConsPlusNormal"/>
        <w:spacing w:before="120" w:after="120"/>
        <w:ind w:firstLine="0"/>
        <w:jc w:val="both"/>
        <w:rPr>
          <w:rFonts w:ascii="Times New Roman" w:hAnsi="Times New Roman" w:cs="Times New Roman"/>
          <w:sz w:val="28"/>
          <w:szCs w:val="28"/>
        </w:rPr>
      </w:pPr>
    </w:p>
    <w:p w:rsidR="00967E88" w:rsidRPr="00967E88" w:rsidRDefault="00967E88" w:rsidP="00967E88">
      <w:pPr>
        <w:autoSpaceDE w:val="0"/>
        <w:autoSpaceDN w:val="0"/>
        <w:adjustRightInd w:val="0"/>
        <w:spacing w:before="120" w:after="120" w:line="240" w:lineRule="auto"/>
        <w:ind w:firstLine="540"/>
        <w:jc w:val="both"/>
        <w:rPr>
          <w:rFonts w:ascii="Times New Roman" w:hAnsi="Times New Roman"/>
          <w:sz w:val="28"/>
          <w:szCs w:val="28"/>
        </w:rPr>
      </w:pPr>
      <w:r w:rsidRPr="00967E88">
        <w:rPr>
          <w:rFonts w:ascii="Times New Roman" w:hAnsi="Times New Roman"/>
          <w:sz w:val="28"/>
          <w:szCs w:val="28"/>
        </w:rPr>
        <w:t xml:space="preserve">   Руководствуясь  Федеральным Законом от 06.10.2003 № 131-ФЗ «Об общих принципах организации местного самоуправления в Российской Федерации», Уставом сельского поселения, Совет сельского поселения «</w:t>
      </w:r>
      <w:proofErr w:type="spellStart"/>
      <w:r w:rsidRPr="00967E88">
        <w:rPr>
          <w:rFonts w:ascii="Times New Roman" w:hAnsi="Times New Roman"/>
          <w:sz w:val="28"/>
          <w:szCs w:val="28"/>
        </w:rPr>
        <w:t>Большелуг</w:t>
      </w:r>
      <w:proofErr w:type="spellEnd"/>
      <w:r w:rsidRPr="00967E88">
        <w:rPr>
          <w:rFonts w:ascii="Times New Roman" w:hAnsi="Times New Roman"/>
          <w:sz w:val="28"/>
          <w:szCs w:val="28"/>
        </w:rPr>
        <w:t>»,</w:t>
      </w:r>
    </w:p>
    <w:p w:rsidR="00967E88" w:rsidRPr="00967E88" w:rsidRDefault="00967E88" w:rsidP="00967E88">
      <w:pPr>
        <w:pStyle w:val="ConsPlusNormal"/>
        <w:widowControl/>
        <w:spacing w:before="120" w:after="120"/>
        <w:ind w:firstLine="0"/>
        <w:rPr>
          <w:rFonts w:ascii="Times New Roman" w:hAnsi="Times New Roman" w:cs="Times New Roman"/>
          <w:b/>
          <w:sz w:val="28"/>
          <w:szCs w:val="28"/>
        </w:rPr>
      </w:pPr>
      <w:r w:rsidRPr="00967E88">
        <w:rPr>
          <w:rFonts w:ascii="Times New Roman" w:hAnsi="Times New Roman" w:cs="Times New Roman"/>
          <w:b/>
          <w:sz w:val="28"/>
          <w:szCs w:val="28"/>
        </w:rPr>
        <w:t>РЕШИЛ:</w:t>
      </w:r>
    </w:p>
    <w:p w:rsidR="00967E88" w:rsidRPr="00967E88" w:rsidRDefault="00967E88" w:rsidP="00275DF7">
      <w:pPr>
        <w:pStyle w:val="a3"/>
        <w:shd w:val="clear" w:color="auto" w:fill="FFFFFF"/>
        <w:tabs>
          <w:tab w:val="left" w:leader="underscore" w:pos="8146"/>
        </w:tabs>
        <w:spacing w:before="120" w:after="120" w:line="240" w:lineRule="auto"/>
        <w:ind w:left="0" w:firstLine="567"/>
        <w:jc w:val="both"/>
        <w:rPr>
          <w:rFonts w:ascii="Times New Roman" w:hAnsi="Times New Roman"/>
          <w:sz w:val="28"/>
          <w:szCs w:val="28"/>
        </w:rPr>
      </w:pPr>
      <w:r w:rsidRPr="00967E88">
        <w:rPr>
          <w:rFonts w:ascii="Times New Roman" w:hAnsi="Times New Roman"/>
          <w:bCs/>
          <w:sz w:val="28"/>
          <w:szCs w:val="28"/>
        </w:rPr>
        <w:t>1.Внести в Устав муниципального образования сельского поселения «</w:t>
      </w:r>
      <w:proofErr w:type="spellStart"/>
      <w:r w:rsidRPr="00967E88">
        <w:rPr>
          <w:rFonts w:ascii="Times New Roman" w:hAnsi="Times New Roman"/>
          <w:bCs/>
          <w:sz w:val="28"/>
          <w:szCs w:val="28"/>
        </w:rPr>
        <w:t>Большелуг</w:t>
      </w:r>
      <w:proofErr w:type="spellEnd"/>
      <w:r w:rsidRPr="00967E88">
        <w:rPr>
          <w:rFonts w:ascii="Times New Roman" w:hAnsi="Times New Roman"/>
          <w:bCs/>
          <w:sz w:val="28"/>
          <w:szCs w:val="28"/>
        </w:rPr>
        <w:t>», принятый решением Совета сельского поселения «</w:t>
      </w:r>
      <w:proofErr w:type="spellStart"/>
      <w:r w:rsidRPr="00967E88">
        <w:rPr>
          <w:rFonts w:ascii="Times New Roman" w:hAnsi="Times New Roman"/>
          <w:bCs/>
          <w:sz w:val="28"/>
          <w:szCs w:val="28"/>
        </w:rPr>
        <w:t>Большелуг</w:t>
      </w:r>
      <w:proofErr w:type="spellEnd"/>
      <w:r w:rsidRPr="00967E88">
        <w:rPr>
          <w:rFonts w:ascii="Times New Roman" w:hAnsi="Times New Roman"/>
          <w:bCs/>
          <w:sz w:val="28"/>
          <w:szCs w:val="28"/>
        </w:rPr>
        <w:t>» от 21.02.2006 № 1-5/1 «О принятии Устава муниципального образования сельского поселения «</w:t>
      </w:r>
      <w:proofErr w:type="spellStart"/>
      <w:r w:rsidRPr="00967E88">
        <w:rPr>
          <w:rFonts w:ascii="Times New Roman" w:hAnsi="Times New Roman"/>
          <w:bCs/>
          <w:sz w:val="28"/>
          <w:szCs w:val="28"/>
        </w:rPr>
        <w:t>Большелуг</w:t>
      </w:r>
      <w:proofErr w:type="spellEnd"/>
      <w:r w:rsidRPr="00967E88">
        <w:rPr>
          <w:rFonts w:ascii="Times New Roman" w:hAnsi="Times New Roman"/>
          <w:bCs/>
          <w:sz w:val="28"/>
          <w:szCs w:val="28"/>
        </w:rPr>
        <w:t>», следующие изменения и дополнения</w:t>
      </w:r>
      <w:r w:rsidR="00275DF7">
        <w:rPr>
          <w:rFonts w:ascii="Times New Roman" w:hAnsi="Times New Roman"/>
          <w:bCs/>
          <w:sz w:val="28"/>
          <w:szCs w:val="28"/>
        </w:rPr>
        <w:t xml:space="preserve">, а именно </w:t>
      </w:r>
      <w:r w:rsidRPr="00967E88">
        <w:rPr>
          <w:rFonts w:ascii="Times New Roman" w:hAnsi="Times New Roman"/>
          <w:sz w:val="28"/>
          <w:szCs w:val="28"/>
        </w:rPr>
        <w:t>абзац 1 части 7 статьи 34 изложить в новой редакции:</w:t>
      </w:r>
    </w:p>
    <w:p w:rsidR="00967E88" w:rsidRPr="00967E88" w:rsidRDefault="00967E88" w:rsidP="00967E88">
      <w:pPr>
        <w:spacing w:before="120" w:after="120" w:line="240" w:lineRule="auto"/>
        <w:ind w:firstLine="567"/>
        <w:jc w:val="both"/>
        <w:rPr>
          <w:rFonts w:ascii="Times New Roman" w:hAnsi="Times New Roman"/>
          <w:sz w:val="28"/>
          <w:szCs w:val="28"/>
        </w:rPr>
      </w:pPr>
      <w:proofErr w:type="gramStart"/>
      <w:r w:rsidRPr="00967E88">
        <w:rPr>
          <w:rFonts w:ascii="Times New Roman" w:hAnsi="Times New Roman"/>
          <w:sz w:val="28"/>
          <w:szCs w:val="28"/>
        </w:rPr>
        <w:t>«</w:t>
      </w:r>
      <w:r w:rsidR="00275DF7" w:rsidRPr="00967E88">
        <w:rPr>
          <w:rFonts w:ascii="Times New Roman" w:hAnsi="Times New Roman"/>
          <w:sz w:val="28"/>
          <w:szCs w:val="28"/>
        </w:rPr>
        <w:t>Глава поселения н</w:t>
      </w:r>
      <w:r w:rsidR="00275DF7" w:rsidRPr="00967E88">
        <w:rPr>
          <w:rFonts w:ascii="Times New Roman" w:hAnsi="Times New Roman"/>
          <w:color w:val="000000"/>
          <w:sz w:val="28"/>
          <w:szCs w:val="28"/>
          <w:shd w:val="clear" w:color="auto" w:fill="FFFFFF"/>
        </w:rPr>
        <w:t xml:space="preserve">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w:t>
      </w:r>
      <w:r w:rsidR="00275DF7">
        <w:rPr>
          <w:rFonts w:ascii="Times New Roman" w:hAnsi="Times New Roman"/>
          <w:color w:val="000000"/>
          <w:sz w:val="28"/>
          <w:szCs w:val="28"/>
          <w:shd w:val="clear" w:color="auto" w:fill="FFFFFF"/>
        </w:rPr>
        <w:t xml:space="preserve">депутатом представительного органа муниципальных образований Российской Федерации, </w:t>
      </w:r>
      <w:r w:rsidR="00275DF7" w:rsidRPr="00967E88">
        <w:rPr>
          <w:rFonts w:ascii="Times New Roman" w:hAnsi="Times New Roman"/>
          <w:color w:val="000000"/>
          <w:sz w:val="28"/>
          <w:szCs w:val="28"/>
          <w:shd w:val="clear" w:color="auto" w:fill="FFFFFF"/>
        </w:rPr>
        <w:t>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r w:rsidRPr="00967E88">
        <w:rPr>
          <w:rFonts w:ascii="Times New Roman" w:hAnsi="Times New Roman"/>
          <w:color w:val="000000"/>
          <w:sz w:val="28"/>
          <w:szCs w:val="28"/>
          <w:shd w:val="clear" w:color="auto" w:fill="FFFFFF"/>
        </w:rPr>
        <w:t>».</w:t>
      </w:r>
      <w:proofErr w:type="gramEnd"/>
    </w:p>
    <w:p w:rsidR="00967E88" w:rsidRPr="00967E88" w:rsidRDefault="00967E88" w:rsidP="00967E88">
      <w:pPr>
        <w:pStyle w:val="a3"/>
        <w:spacing w:before="120" w:after="120" w:line="240" w:lineRule="auto"/>
        <w:ind w:left="0" w:firstLine="567"/>
        <w:jc w:val="both"/>
        <w:rPr>
          <w:rFonts w:ascii="Times New Roman" w:hAnsi="Times New Roman"/>
          <w:sz w:val="28"/>
          <w:szCs w:val="28"/>
        </w:rPr>
      </w:pPr>
      <w:r w:rsidRPr="00967E88">
        <w:rPr>
          <w:rFonts w:ascii="Times New Roman" w:hAnsi="Times New Roman"/>
          <w:sz w:val="28"/>
          <w:szCs w:val="28"/>
        </w:rPr>
        <w:t>2. Главе сельского поселения «</w:t>
      </w:r>
      <w:proofErr w:type="spellStart"/>
      <w:r w:rsidRPr="00967E88">
        <w:rPr>
          <w:rFonts w:ascii="Times New Roman" w:hAnsi="Times New Roman"/>
          <w:sz w:val="28"/>
          <w:szCs w:val="28"/>
        </w:rPr>
        <w:t>Большелуг</w:t>
      </w:r>
      <w:proofErr w:type="spellEnd"/>
      <w:r w:rsidRPr="00967E88">
        <w:rPr>
          <w:rFonts w:ascii="Times New Roman" w:hAnsi="Times New Roman"/>
          <w:sz w:val="28"/>
          <w:szCs w:val="28"/>
        </w:rPr>
        <w:t>» направить настоящее решение на государственную регистрацию.</w:t>
      </w:r>
    </w:p>
    <w:p w:rsidR="00967E88" w:rsidRPr="00967E88" w:rsidRDefault="00967E88" w:rsidP="00275DF7">
      <w:pPr>
        <w:pStyle w:val="a3"/>
        <w:spacing w:before="120" w:after="120" w:line="240" w:lineRule="auto"/>
        <w:ind w:left="0" w:firstLine="567"/>
        <w:jc w:val="both"/>
        <w:rPr>
          <w:rFonts w:ascii="Times New Roman" w:hAnsi="Times New Roman"/>
          <w:sz w:val="28"/>
          <w:szCs w:val="28"/>
        </w:rPr>
      </w:pPr>
      <w:r w:rsidRPr="00967E88">
        <w:rPr>
          <w:rFonts w:ascii="Times New Roman" w:hAnsi="Times New Roman"/>
          <w:sz w:val="28"/>
          <w:szCs w:val="28"/>
        </w:rPr>
        <w:t>3. Настоящее решение вступает в силу в порядке, установленном федеральным законодательством.</w:t>
      </w:r>
    </w:p>
    <w:p w:rsidR="00967E88" w:rsidRPr="00967E88" w:rsidRDefault="00967E88" w:rsidP="00967E88">
      <w:pPr>
        <w:pStyle w:val="ConsPlusNormal"/>
        <w:widowControl/>
        <w:spacing w:before="120" w:after="120"/>
        <w:ind w:firstLine="708"/>
        <w:jc w:val="both"/>
        <w:rPr>
          <w:rFonts w:ascii="Times New Roman" w:hAnsi="Times New Roman" w:cs="Times New Roman"/>
          <w:sz w:val="28"/>
          <w:szCs w:val="28"/>
        </w:rPr>
      </w:pPr>
    </w:p>
    <w:p w:rsidR="00967E88" w:rsidRPr="00967E88" w:rsidRDefault="00967E88" w:rsidP="00967E88">
      <w:pPr>
        <w:pStyle w:val="ConsPlusNormal"/>
        <w:widowControl/>
        <w:spacing w:before="120" w:after="120"/>
        <w:ind w:firstLine="708"/>
        <w:jc w:val="both"/>
        <w:rPr>
          <w:rFonts w:ascii="Times New Roman" w:hAnsi="Times New Roman" w:cs="Times New Roman"/>
          <w:sz w:val="28"/>
          <w:szCs w:val="28"/>
        </w:rPr>
      </w:pPr>
    </w:p>
    <w:p w:rsidR="00967E88" w:rsidRPr="00967E88" w:rsidRDefault="00967E88" w:rsidP="00967E88">
      <w:pPr>
        <w:shd w:val="clear" w:color="auto" w:fill="FFFFFF"/>
        <w:tabs>
          <w:tab w:val="left" w:leader="underscore" w:pos="8146"/>
        </w:tabs>
        <w:spacing w:before="120" w:after="120" w:line="240" w:lineRule="auto"/>
        <w:jc w:val="both"/>
        <w:rPr>
          <w:rFonts w:ascii="Times New Roman" w:hAnsi="Times New Roman"/>
          <w:b/>
          <w:bCs/>
          <w:sz w:val="28"/>
          <w:szCs w:val="28"/>
        </w:rPr>
      </w:pPr>
      <w:r w:rsidRPr="00967E88">
        <w:rPr>
          <w:rFonts w:ascii="Times New Roman" w:hAnsi="Times New Roman"/>
          <w:b/>
          <w:bCs/>
          <w:sz w:val="28"/>
          <w:szCs w:val="28"/>
        </w:rPr>
        <w:t xml:space="preserve">Глава сельского поселения                                                    Е.Н. </w:t>
      </w:r>
      <w:proofErr w:type="spellStart"/>
      <w:r w:rsidRPr="00967E88">
        <w:rPr>
          <w:rFonts w:ascii="Times New Roman" w:hAnsi="Times New Roman"/>
          <w:b/>
          <w:bCs/>
          <w:sz w:val="28"/>
          <w:szCs w:val="28"/>
        </w:rPr>
        <w:t>Мишарин</w:t>
      </w:r>
      <w:proofErr w:type="spellEnd"/>
    </w:p>
    <w:p w:rsidR="004B404C" w:rsidRPr="004B4ABC" w:rsidRDefault="004B404C" w:rsidP="004B4ABC">
      <w:pPr>
        <w:spacing w:after="160" w:line="259" w:lineRule="auto"/>
        <w:rPr>
          <w:rFonts w:ascii="Times New Roman" w:eastAsia="EB Garamond" w:hAnsi="Times New Roman"/>
        </w:rPr>
      </w:pPr>
      <w:r w:rsidRPr="00171C44">
        <w:rPr>
          <w:rFonts w:ascii="Times New Roman" w:eastAsia="EB Garamond" w:hAnsi="Times New Roman"/>
          <w:sz w:val="28"/>
          <w:szCs w:val="28"/>
        </w:rPr>
        <w:t xml:space="preserve"> </w:t>
      </w:r>
    </w:p>
    <w:sectPr w:rsidR="004B404C" w:rsidRPr="004B4ABC" w:rsidSect="0014039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F55" w:rsidRDefault="00615F55" w:rsidP="00D332B4">
      <w:pPr>
        <w:spacing w:after="0" w:line="240" w:lineRule="auto"/>
      </w:pPr>
      <w:r>
        <w:separator/>
      </w:r>
    </w:p>
  </w:endnote>
  <w:endnote w:type="continuationSeparator" w:id="0">
    <w:p w:rsidR="00615F55" w:rsidRDefault="00615F55" w:rsidP="00D33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EB Garamond">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F55" w:rsidRDefault="00615F55" w:rsidP="00D332B4">
      <w:pPr>
        <w:spacing w:after="0" w:line="240" w:lineRule="auto"/>
      </w:pPr>
      <w:r>
        <w:separator/>
      </w:r>
    </w:p>
  </w:footnote>
  <w:footnote w:type="continuationSeparator" w:id="0">
    <w:p w:rsidR="00615F55" w:rsidRDefault="00615F55" w:rsidP="00D332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B5A0C"/>
    <w:multiLevelType w:val="multilevel"/>
    <w:tmpl w:val="7958912E"/>
    <w:lvl w:ilvl="0">
      <w:start w:val="1"/>
      <w:numFmt w:val="decimal"/>
      <w:lvlText w:val="%1."/>
      <w:lvlJc w:val="left"/>
      <w:pPr>
        <w:ind w:left="1765" w:hanging="1056"/>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43821CA9"/>
    <w:multiLevelType w:val="hybridMultilevel"/>
    <w:tmpl w:val="547A4878"/>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290"/>
    <w:rsid w:val="000541A7"/>
    <w:rsid w:val="0006363E"/>
    <w:rsid w:val="00086F8B"/>
    <w:rsid w:val="00087DB4"/>
    <w:rsid w:val="00114C20"/>
    <w:rsid w:val="00124569"/>
    <w:rsid w:val="00124DD0"/>
    <w:rsid w:val="00140395"/>
    <w:rsid w:val="00171C44"/>
    <w:rsid w:val="001A2CBA"/>
    <w:rsid w:val="001B2ABE"/>
    <w:rsid w:val="001D1EC7"/>
    <w:rsid w:val="00233529"/>
    <w:rsid w:val="002338E6"/>
    <w:rsid w:val="00261FA0"/>
    <w:rsid w:val="002713F0"/>
    <w:rsid w:val="00275DF7"/>
    <w:rsid w:val="00282D55"/>
    <w:rsid w:val="00284B7F"/>
    <w:rsid w:val="00295228"/>
    <w:rsid w:val="002A72EC"/>
    <w:rsid w:val="002A731B"/>
    <w:rsid w:val="00316D88"/>
    <w:rsid w:val="00355567"/>
    <w:rsid w:val="0039129A"/>
    <w:rsid w:val="003D4BD0"/>
    <w:rsid w:val="00416518"/>
    <w:rsid w:val="00423164"/>
    <w:rsid w:val="00427290"/>
    <w:rsid w:val="00457036"/>
    <w:rsid w:val="00462416"/>
    <w:rsid w:val="004733D7"/>
    <w:rsid w:val="004B404C"/>
    <w:rsid w:val="004B4ABC"/>
    <w:rsid w:val="004B4FE4"/>
    <w:rsid w:val="004D1EF6"/>
    <w:rsid w:val="004E7D6D"/>
    <w:rsid w:val="00503983"/>
    <w:rsid w:val="00514F7D"/>
    <w:rsid w:val="005210D2"/>
    <w:rsid w:val="00526CCB"/>
    <w:rsid w:val="00527DA5"/>
    <w:rsid w:val="005319B1"/>
    <w:rsid w:val="0054277A"/>
    <w:rsid w:val="00556C6E"/>
    <w:rsid w:val="0057345B"/>
    <w:rsid w:val="005816DD"/>
    <w:rsid w:val="00615F55"/>
    <w:rsid w:val="00660623"/>
    <w:rsid w:val="006745F2"/>
    <w:rsid w:val="006E22E1"/>
    <w:rsid w:val="00707F63"/>
    <w:rsid w:val="00710C86"/>
    <w:rsid w:val="00725826"/>
    <w:rsid w:val="007346B9"/>
    <w:rsid w:val="00742B72"/>
    <w:rsid w:val="0074789F"/>
    <w:rsid w:val="00781E76"/>
    <w:rsid w:val="007C31EE"/>
    <w:rsid w:val="007C323A"/>
    <w:rsid w:val="007F158F"/>
    <w:rsid w:val="008034FF"/>
    <w:rsid w:val="00804634"/>
    <w:rsid w:val="008310C1"/>
    <w:rsid w:val="00847C70"/>
    <w:rsid w:val="008661E0"/>
    <w:rsid w:val="008B2D2D"/>
    <w:rsid w:val="008F6F50"/>
    <w:rsid w:val="00902464"/>
    <w:rsid w:val="0091184E"/>
    <w:rsid w:val="00916829"/>
    <w:rsid w:val="00921742"/>
    <w:rsid w:val="009315BF"/>
    <w:rsid w:val="0094238D"/>
    <w:rsid w:val="0095658C"/>
    <w:rsid w:val="00967E88"/>
    <w:rsid w:val="00970173"/>
    <w:rsid w:val="00970E62"/>
    <w:rsid w:val="009742D2"/>
    <w:rsid w:val="00995AD4"/>
    <w:rsid w:val="00997ECF"/>
    <w:rsid w:val="009C0FC5"/>
    <w:rsid w:val="009C3118"/>
    <w:rsid w:val="009D39FE"/>
    <w:rsid w:val="009D784E"/>
    <w:rsid w:val="00A07C09"/>
    <w:rsid w:val="00A1017D"/>
    <w:rsid w:val="00A561A8"/>
    <w:rsid w:val="00AB1418"/>
    <w:rsid w:val="00AE23E4"/>
    <w:rsid w:val="00AF76D4"/>
    <w:rsid w:val="00B10A39"/>
    <w:rsid w:val="00B24D3F"/>
    <w:rsid w:val="00B50DB7"/>
    <w:rsid w:val="00BA30C8"/>
    <w:rsid w:val="00BB463D"/>
    <w:rsid w:val="00BD16EA"/>
    <w:rsid w:val="00C04597"/>
    <w:rsid w:val="00C32385"/>
    <w:rsid w:val="00C44B21"/>
    <w:rsid w:val="00C516FD"/>
    <w:rsid w:val="00C6475E"/>
    <w:rsid w:val="00C94F93"/>
    <w:rsid w:val="00CA69AA"/>
    <w:rsid w:val="00CC699A"/>
    <w:rsid w:val="00CE33D6"/>
    <w:rsid w:val="00CF5AC9"/>
    <w:rsid w:val="00CF5B8A"/>
    <w:rsid w:val="00D04CCF"/>
    <w:rsid w:val="00D14B7A"/>
    <w:rsid w:val="00D15B8E"/>
    <w:rsid w:val="00D17AB2"/>
    <w:rsid w:val="00D22E1B"/>
    <w:rsid w:val="00D32D97"/>
    <w:rsid w:val="00D33124"/>
    <w:rsid w:val="00D332B4"/>
    <w:rsid w:val="00D5200E"/>
    <w:rsid w:val="00D630E0"/>
    <w:rsid w:val="00D718C8"/>
    <w:rsid w:val="00D72E85"/>
    <w:rsid w:val="00D92860"/>
    <w:rsid w:val="00D9620E"/>
    <w:rsid w:val="00DA3779"/>
    <w:rsid w:val="00DB4E44"/>
    <w:rsid w:val="00DD507D"/>
    <w:rsid w:val="00DD557C"/>
    <w:rsid w:val="00E00821"/>
    <w:rsid w:val="00E22A0A"/>
    <w:rsid w:val="00E2404E"/>
    <w:rsid w:val="00E42545"/>
    <w:rsid w:val="00E46AB0"/>
    <w:rsid w:val="00E62B09"/>
    <w:rsid w:val="00E84142"/>
    <w:rsid w:val="00EB5EE7"/>
    <w:rsid w:val="00EE1117"/>
    <w:rsid w:val="00EE2A17"/>
    <w:rsid w:val="00F340B4"/>
    <w:rsid w:val="00F70575"/>
    <w:rsid w:val="00F8482A"/>
    <w:rsid w:val="00FD4728"/>
    <w:rsid w:val="00FE7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290"/>
    <w:pPr>
      <w:spacing w:after="200" w:line="276" w:lineRule="auto"/>
    </w:pPr>
    <w:rPr>
      <w:rFonts w:ascii="Calibri" w:eastAsia="Calibri" w:hAnsi="Calibri" w:cs="Times New Roman"/>
    </w:rPr>
  </w:style>
  <w:style w:type="paragraph" w:styleId="4">
    <w:name w:val="heading 4"/>
    <w:basedOn w:val="a"/>
    <w:next w:val="a"/>
    <w:link w:val="40"/>
    <w:uiPriority w:val="9"/>
    <w:unhideWhenUsed/>
    <w:qFormat/>
    <w:rsid w:val="00967E88"/>
    <w:pPr>
      <w:keepNext/>
      <w:spacing w:before="240" w:after="60" w:line="240" w:lineRule="auto"/>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7290"/>
    <w:pPr>
      <w:ind w:left="720"/>
      <w:contextualSpacing/>
    </w:pPr>
  </w:style>
  <w:style w:type="table" w:styleId="a4">
    <w:name w:val="Table Grid"/>
    <w:basedOn w:val="a1"/>
    <w:uiPriority w:val="39"/>
    <w:rsid w:val="004272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503983"/>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503983"/>
    <w:rPr>
      <w:rFonts w:ascii="Consolas" w:eastAsia="Calibri" w:hAnsi="Consolas" w:cs="Consolas"/>
      <w:sz w:val="20"/>
      <w:szCs w:val="20"/>
    </w:rPr>
  </w:style>
  <w:style w:type="paragraph" w:styleId="a5">
    <w:name w:val="Balloon Text"/>
    <w:basedOn w:val="a"/>
    <w:link w:val="a6"/>
    <w:uiPriority w:val="99"/>
    <w:semiHidden/>
    <w:unhideWhenUsed/>
    <w:rsid w:val="007C31E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C31EE"/>
    <w:rPr>
      <w:rFonts w:ascii="Tahoma" w:eastAsia="Calibri" w:hAnsi="Tahoma" w:cs="Tahoma"/>
      <w:sz w:val="16"/>
      <w:szCs w:val="16"/>
    </w:rPr>
  </w:style>
  <w:style w:type="character" w:styleId="a7">
    <w:name w:val="Hyperlink"/>
    <w:basedOn w:val="a0"/>
    <w:uiPriority w:val="99"/>
    <w:semiHidden/>
    <w:unhideWhenUsed/>
    <w:rsid w:val="00995AD4"/>
    <w:rPr>
      <w:color w:val="0000FF"/>
      <w:u w:val="single"/>
    </w:rPr>
  </w:style>
  <w:style w:type="character" w:customStyle="1" w:styleId="40">
    <w:name w:val="Заголовок 4 Знак"/>
    <w:basedOn w:val="a0"/>
    <w:link w:val="4"/>
    <w:uiPriority w:val="9"/>
    <w:rsid w:val="00967E88"/>
    <w:rPr>
      <w:rFonts w:ascii="Calibri" w:eastAsia="Times New Roman" w:hAnsi="Calibri" w:cs="Times New Roman"/>
      <w:b/>
      <w:bCs/>
      <w:sz w:val="28"/>
      <w:szCs w:val="28"/>
      <w:lang w:eastAsia="ru-RU"/>
    </w:rPr>
  </w:style>
  <w:style w:type="paragraph" w:customStyle="1" w:styleId="ConsPlusNormal">
    <w:name w:val="ConsPlusNormal"/>
    <w:rsid w:val="00967E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290"/>
    <w:pPr>
      <w:spacing w:after="200" w:line="276" w:lineRule="auto"/>
    </w:pPr>
    <w:rPr>
      <w:rFonts w:ascii="Calibri" w:eastAsia="Calibri" w:hAnsi="Calibri" w:cs="Times New Roman"/>
    </w:rPr>
  </w:style>
  <w:style w:type="paragraph" w:styleId="4">
    <w:name w:val="heading 4"/>
    <w:basedOn w:val="a"/>
    <w:next w:val="a"/>
    <w:link w:val="40"/>
    <w:uiPriority w:val="9"/>
    <w:unhideWhenUsed/>
    <w:qFormat/>
    <w:rsid w:val="00967E88"/>
    <w:pPr>
      <w:keepNext/>
      <w:spacing w:before="240" w:after="60" w:line="240" w:lineRule="auto"/>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7290"/>
    <w:pPr>
      <w:ind w:left="720"/>
      <w:contextualSpacing/>
    </w:pPr>
  </w:style>
  <w:style w:type="table" w:styleId="a4">
    <w:name w:val="Table Grid"/>
    <w:basedOn w:val="a1"/>
    <w:uiPriority w:val="39"/>
    <w:rsid w:val="004272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503983"/>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503983"/>
    <w:rPr>
      <w:rFonts w:ascii="Consolas" w:eastAsia="Calibri" w:hAnsi="Consolas" w:cs="Consolas"/>
      <w:sz w:val="20"/>
      <w:szCs w:val="20"/>
    </w:rPr>
  </w:style>
  <w:style w:type="paragraph" w:styleId="a5">
    <w:name w:val="Balloon Text"/>
    <w:basedOn w:val="a"/>
    <w:link w:val="a6"/>
    <w:uiPriority w:val="99"/>
    <w:semiHidden/>
    <w:unhideWhenUsed/>
    <w:rsid w:val="007C31E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C31EE"/>
    <w:rPr>
      <w:rFonts w:ascii="Tahoma" w:eastAsia="Calibri" w:hAnsi="Tahoma" w:cs="Tahoma"/>
      <w:sz w:val="16"/>
      <w:szCs w:val="16"/>
    </w:rPr>
  </w:style>
  <w:style w:type="character" w:styleId="a7">
    <w:name w:val="Hyperlink"/>
    <w:basedOn w:val="a0"/>
    <w:uiPriority w:val="99"/>
    <w:semiHidden/>
    <w:unhideWhenUsed/>
    <w:rsid w:val="00995AD4"/>
    <w:rPr>
      <w:color w:val="0000FF"/>
      <w:u w:val="single"/>
    </w:rPr>
  </w:style>
  <w:style w:type="character" w:customStyle="1" w:styleId="40">
    <w:name w:val="Заголовок 4 Знак"/>
    <w:basedOn w:val="a0"/>
    <w:link w:val="4"/>
    <w:uiPriority w:val="9"/>
    <w:rsid w:val="00967E88"/>
    <w:rPr>
      <w:rFonts w:ascii="Calibri" w:eastAsia="Times New Roman" w:hAnsi="Calibri" w:cs="Times New Roman"/>
      <w:b/>
      <w:bCs/>
      <w:sz w:val="28"/>
      <w:szCs w:val="28"/>
      <w:lang w:eastAsia="ru-RU"/>
    </w:rPr>
  </w:style>
  <w:style w:type="paragraph" w:customStyle="1" w:styleId="ConsPlusNormal">
    <w:name w:val="ConsPlusNormal"/>
    <w:rsid w:val="00967E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56383">
      <w:bodyDiv w:val="1"/>
      <w:marLeft w:val="0"/>
      <w:marRight w:val="0"/>
      <w:marTop w:val="0"/>
      <w:marBottom w:val="0"/>
      <w:divBdr>
        <w:top w:val="none" w:sz="0" w:space="0" w:color="auto"/>
        <w:left w:val="none" w:sz="0" w:space="0" w:color="auto"/>
        <w:bottom w:val="none" w:sz="0" w:space="0" w:color="auto"/>
        <w:right w:val="none" w:sz="0" w:space="0" w:color="auto"/>
      </w:divBdr>
    </w:div>
    <w:div w:id="99029532">
      <w:bodyDiv w:val="1"/>
      <w:marLeft w:val="0"/>
      <w:marRight w:val="0"/>
      <w:marTop w:val="0"/>
      <w:marBottom w:val="0"/>
      <w:divBdr>
        <w:top w:val="none" w:sz="0" w:space="0" w:color="auto"/>
        <w:left w:val="none" w:sz="0" w:space="0" w:color="auto"/>
        <w:bottom w:val="none" w:sz="0" w:space="0" w:color="auto"/>
        <w:right w:val="none" w:sz="0" w:space="0" w:color="auto"/>
      </w:divBdr>
    </w:div>
    <w:div w:id="158934338">
      <w:bodyDiv w:val="1"/>
      <w:marLeft w:val="0"/>
      <w:marRight w:val="0"/>
      <w:marTop w:val="0"/>
      <w:marBottom w:val="0"/>
      <w:divBdr>
        <w:top w:val="none" w:sz="0" w:space="0" w:color="auto"/>
        <w:left w:val="none" w:sz="0" w:space="0" w:color="auto"/>
        <w:bottom w:val="none" w:sz="0" w:space="0" w:color="auto"/>
        <w:right w:val="none" w:sz="0" w:space="0" w:color="auto"/>
      </w:divBdr>
    </w:div>
    <w:div w:id="184367516">
      <w:bodyDiv w:val="1"/>
      <w:marLeft w:val="0"/>
      <w:marRight w:val="0"/>
      <w:marTop w:val="0"/>
      <w:marBottom w:val="0"/>
      <w:divBdr>
        <w:top w:val="none" w:sz="0" w:space="0" w:color="auto"/>
        <w:left w:val="none" w:sz="0" w:space="0" w:color="auto"/>
        <w:bottom w:val="none" w:sz="0" w:space="0" w:color="auto"/>
        <w:right w:val="none" w:sz="0" w:space="0" w:color="auto"/>
      </w:divBdr>
    </w:div>
    <w:div w:id="209154320">
      <w:bodyDiv w:val="1"/>
      <w:marLeft w:val="0"/>
      <w:marRight w:val="0"/>
      <w:marTop w:val="0"/>
      <w:marBottom w:val="0"/>
      <w:divBdr>
        <w:top w:val="none" w:sz="0" w:space="0" w:color="auto"/>
        <w:left w:val="none" w:sz="0" w:space="0" w:color="auto"/>
        <w:bottom w:val="none" w:sz="0" w:space="0" w:color="auto"/>
        <w:right w:val="none" w:sz="0" w:space="0" w:color="auto"/>
      </w:divBdr>
    </w:div>
    <w:div w:id="364990203">
      <w:bodyDiv w:val="1"/>
      <w:marLeft w:val="0"/>
      <w:marRight w:val="0"/>
      <w:marTop w:val="0"/>
      <w:marBottom w:val="0"/>
      <w:divBdr>
        <w:top w:val="none" w:sz="0" w:space="0" w:color="auto"/>
        <w:left w:val="none" w:sz="0" w:space="0" w:color="auto"/>
        <w:bottom w:val="none" w:sz="0" w:space="0" w:color="auto"/>
        <w:right w:val="none" w:sz="0" w:space="0" w:color="auto"/>
      </w:divBdr>
    </w:div>
    <w:div w:id="644437198">
      <w:bodyDiv w:val="1"/>
      <w:marLeft w:val="0"/>
      <w:marRight w:val="0"/>
      <w:marTop w:val="0"/>
      <w:marBottom w:val="0"/>
      <w:divBdr>
        <w:top w:val="none" w:sz="0" w:space="0" w:color="auto"/>
        <w:left w:val="none" w:sz="0" w:space="0" w:color="auto"/>
        <w:bottom w:val="none" w:sz="0" w:space="0" w:color="auto"/>
        <w:right w:val="none" w:sz="0" w:space="0" w:color="auto"/>
      </w:divBdr>
    </w:div>
    <w:div w:id="795758174">
      <w:bodyDiv w:val="1"/>
      <w:marLeft w:val="0"/>
      <w:marRight w:val="0"/>
      <w:marTop w:val="0"/>
      <w:marBottom w:val="0"/>
      <w:divBdr>
        <w:top w:val="none" w:sz="0" w:space="0" w:color="auto"/>
        <w:left w:val="none" w:sz="0" w:space="0" w:color="auto"/>
        <w:bottom w:val="none" w:sz="0" w:space="0" w:color="auto"/>
        <w:right w:val="none" w:sz="0" w:space="0" w:color="auto"/>
      </w:divBdr>
    </w:div>
    <w:div w:id="818615095">
      <w:bodyDiv w:val="1"/>
      <w:marLeft w:val="0"/>
      <w:marRight w:val="0"/>
      <w:marTop w:val="0"/>
      <w:marBottom w:val="0"/>
      <w:divBdr>
        <w:top w:val="none" w:sz="0" w:space="0" w:color="auto"/>
        <w:left w:val="none" w:sz="0" w:space="0" w:color="auto"/>
        <w:bottom w:val="none" w:sz="0" w:space="0" w:color="auto"/>
        <w:right w:val="none" w:sz="0" w:space="0" w:color="auto"/>
      </w:divBdr>
    </w:div>
    <w:div w:id="865947036">
      <w:bodyDiv w:val="1"/>
      <w:marLeft w:val="0"/>
      <w:marRight w:val="0"/>
      <w:marTop w:val="0"/>
      <w:marBottom w:val="0"/>
      <w:divBdr>
        <w:top w:val="none" w:sz="0" w:space="0" w:color="auto"/>
        <w:left w:val="none" w:sz="0" w:space="0" w:color="auto"/>
        <w:bottom w:val="none" w:sz="0" w:space="0" w:color="auto"/>
        <w:right w:val="none" w:sz="0" w:space="0" w:color="auto"/>
      </w:divBdr>
    </w:div>
    <w:div w:id="1066418727">
      <w:bodyDiv w:val="1"/>
      <w:marLeft w:val="0"/>
      <w:marRight w:val="0"/>
      <w:marTop w:val="0"/>
      <w:marBottom w:val="0"/>
      <w:divBdr>
        <w:top w:val="none" w:sz="0" w:space="0" w:color="auto"/>
        <w:left w:val="none" w:sz="0" w:space="0" w:color="auto"/>
        <w:bottom w:val="none" w:sz="0" w:space="0" w:color="auto"/>
        <w:right w:val="none" w:sz="0" w:space="0" w:color="auto"/>
      </w:divBdr>
    </w:div>
    <w:div w:id="1665545032">
      <w:bodyDiv w:val="1"/>
      <w:marLeft w:val="0"/>
      <w:marRight w:val="0"/>
      <w:marTop w:val="0"/>
      <w:marBottom w:val="0"/>
      <w:divBdr>
        <w:top w:val="none" w:sz="0" w:space="0" w:color="auto"/>
        <w:left w:val="none" w:sz="0" w:space="0" w:color="auto"/>
        <w:bottom w:val="none" w:sz="0" w:space="0" w:color="auto"/>
        <w:right w:val="none" w:sz="0" w:space="0" w:color="auto"/>
      </w:divBdr>
    </w:div>
    <w:div w:id="1796677847">
      <w:bodyDiv w:val="1"/>
      <w:marLeft w:val="0"/>
      <w:marRight w:val="0"/>
      <w:marTop w:val="0"/>
      <w:marBottom w:val="0"/>
      <w:divBdr>
        <w:top w:val="none" w:sz="0" w:space="0" w:color="auto"/>
        <w:left w:val="none" w:sz="0" w:space="0" w:color="auto"/>
        <w:bottom w:val="none" w:sz="0" w:space="0" w:color="auto"/>
        <w:right w:val="none" w:sz="0" w:space="0" w:color="auto"/>
      </w:divBdr>
    </w:div>
    <w:div w:id="1846356580">
      <w:bodyDiv w:val="1"/>
      <w:marLeft w:val="0"/>
      <w:marRight w:val="0"/>
      <w:marTop w:val="0"/>
      <w:marBottom w:val="0"/>
      <w:divBdr>
        <w:top w:val="none" w:sz="0" w:space="0" w:color="auto"/>
        <w:left w:val="none" w:sz="0" w:space="0" w:color="auto"/>
        <w:bottom w:val="none" w:sz="0" w:space="0" w:color="auto"/>
        <w:right w:val="none" w:sz="0" w:space="0" w:color="auto"/>
      </w:divBdr>
    </w:div>
    <w:div w:id="1952397247">
      <w:bodyDiv w:val="1"/>
      <w:marLeft w:val="0"/>
      <w:marRight w:val="0"/>
      <w:marTop w:val="0"/>
      <w:marBottom w:val="0"/>
      <w:divBdr>
        <w:top w:val="none" w:sz="0" w:space="0" w:color="auto"/>
        <w:left w:val="none" w:sz="0" w:space="0" w:color="auto"/>
        <w:bottom w:val="none" w:sz="0" w:space="0" w:color="auto"/>
        <w:right w:val="none" w:sz="0" w:space="0" w:color="auto"/>
      </w:divBdr>
    </w:div>
    <w:div w:id="214553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3E588-A752-4AE1-84F2-CB571F2DB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4</Pages>
  <Words>922</Words>
  <Characters>5262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Пользователь</cp:lastModifiedBy>
  <cp:revision>3</cp:revision>
  <cp:lastPrinted>2022-01-13T09:34:00Z</cp:lastPrinted>
  <dcterms:created xsi:type="dcterms:W3CDTF">2022-03-25T11:00:00Z</dcterms:created>
  <dcterms:modified xsi:type="dcterms:W3CDTF">2022-03-25T13:27:00Z</dcterms:modified>
</cp:coreProperties>
</file>