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C8293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«Ыджыдвидз»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сикт овмöдчöминса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09360651" r:id="rId6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C8293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C8293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291E123F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9D0924">
              <w:rPr>
                <w:sz w:val="32"/>
                <w:szCs w:val="32"/>
              </w:rPr>
              <w:t>21 марта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2E1BD708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9D0924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223462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4063EE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8A4">
        <w:rPr>
          <w:rFonts w:ascii="Times New Roman" w:hAnsi="Times New Roman" w:cs="Times New Roman"/>
          <w:b/>
          <w:sz w:val="32"/>
          <w:szCs w:val="32"/>
        </w:rPr>
        <w:t xml:space="preserve">О присвоении адреса </w:t>
      </w:r>
      <w:r>
        <w:rPr>
          <w:rFonts w:ascii="Times New Roman" w:hAnsi="Times New Roman" w:cs="Times New Roman"/>
          <w:b/>
          <w:sz w:val="32"/>
          <w:szCs w:val="32"/>
        </w:rPr>
        <w:t xml:space="preserve">жилому дому </w:t>
      </w:r>
    </w:p>
    <w:p w14:paraId="06464A27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75F7B" w14:textId="29A20A71" w:rsidR="00394503" w:rsidRPr="00EB45B9" w:rsidRDefault="00394503" w:rsidP="009D092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5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590B7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19 ноября 2014 № 1221 «Об утверждении Правил присвоения, изменения и аннулирования адресов»,</w:t>
      </w:r>
      <w:r>
        <w:rPr>
          <w:sz w:val="28"/>
          <w:szCs w:val="28"/>
        </w:rPr>
        <w:t xml:space="preserve"> </w:t>
      </w:r>
      <w:r w:rsidRPr="00EB45B9">
        <w:rPr>
          <w:rFonts w:ascii="Times New Roman" w:hAnsi="Times New Roman" w:cs="Times New Roman"/>
          <w:sz w:val="28"/>
          <w:szCs w:val="28"/>
        </w:rPr>
        <w:t>постановлением администрации сельского поселения «Большелуг» от 29.06.2020 г. № 24 «</w:t>
      </w:r>
      <w:r w:rsidRPr="00EB45B9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«Присвоение (изменение, аннулирование) адреса объектам адресации»,</w:t>
      </w:r>
      <w:r w:rsidRPr="00EB45B9">
        <w:rPr>
          <w:rFonts w:ascii="Times New Roman" w:hAnsi="Times New Roman" w:cs="Times New Roman"/>
          <w:sz w:val="28"/>
          <w:szCs w:val="28"/>
        </w:rPr>
        <w:t xml:space="preserve"> и на основании личного заявления </w:t>
      </w:r>
      <w:r w:rsidR="00876BDE">
        <w:rPr>
          <w:rFonts w:ascii="Times New Roman" w:hAnsi="Times New Roman" w:cs="Times New Roman"/>
          <w:sz w:val="28"/>
          <w:szCs w:val="28"/>
        </w:rPr>
        <w:t>Мишарина В.А.,</w:t>
      </w:r>
      <w:r w:rsidRPr="00EB45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36DD0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CB4717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6773117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334AA" w14:textId="276A7EC4" w:rsidR="00394503" w:rsidRDefault="00394503" w:rsidP="0039450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Присвоить индивидуальному жилому дому, расположенному в </w:t>
      </w:r>
      <w:r w:rsidR="009B4A19">
        <w:rPr>
          <w:rFonts w:ascii="Times New Roman" w:hAnsi="Times New Roman" w:cs="Times New Roman"/>
          <w:sz w:val="28"/>
          <w:szCs w:val="28"/>
        </w:rPr>
        <w:t>деревне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062">
        <w:rPr>
          <w:rFonts w:ascii="Times New Roman" w:hAnsi="Times New Roman" w:cs="Times New Roman"/>
          <w:sz w:val="28"/>
          <w:szCs w:val="28"/>
        </w:rPr>
        <w:t>Выльыб</w:t>
      </w:r>
      <w:r>
        <w:rPr>
          <w:rFonts w:ascii="Times New Roman" w:hAnsi="Times New Roman" w:cs="Times New Roman"/>
          <w:sz w:val="28"/>
          <w:szCs w:val="28"/>
        </w:rPr>
        <w:t xml:space="preserve">, следующий адрес: Российская Федерация, Республика Коми, муниципальный район «Корткеросский», сельское поселение «Большелуг», деревня Выльыб, д. </w:t>
      </w:r>
      <w:r w:rsidR="00876BDE">
        <w:rPr>
          <w:rFonts w:ascii="Times New Roman" w:hAnsi="Times New Roman" w:cs="Times New Roman"/>
          <w:sz w:val="28"/>
          <w:szCs w:val="28"/>
        </w:rPr>
        <w:t>39</w:t>
      </w:r>
      <w:r w:rsidR="009B4A1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B83D72" w14:textId="77777777" w:rsidR="00394503" w:rsidRDefault="00394503" w:rsidP="0039450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4119F02B" w14:textId="77777777" w:rsidR="00394503" w:rsidRDefault="00394503" w:rsidP="0039450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F914968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9E064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E22C5A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C523B" w14:textId="5FDE2E92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876BDE">
        <w:rPr>
          <w:rFonts w:ascii="Times New Roman" w:hAnsi="Times New Roman" w:cs="Times New Roman"/>
          <w:b/>
          <w:sz w:val="28"/>
          <w:szCs w:val="28"/>
        </w:rPr>
        <w:t>Е.Н. Мишарин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1E622" w14:textId="77777777" w:rsidR="00394503" w:rsidRPr="00394503" w:rsidRDefault="00394503" w:rsidP="00394503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</w:p>
    <w:sectPr w:rsidR="00394503" w:rsidRPr="00394503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51FB"/>
    <w:rsid w:val="00114692"/>
    <w:rsid w:val="001204DA"/>
    <w:rsid w:val="00214708"/>
    <w:rsid w:val="00250699"/>
    <w:rsid w:val="00250E6A"/>
    <w:rsid w:val="0026536F"/>
    <w:rsid w:val="00355316"/>
    <w:rsid w:val="00375461"/>
    <w:rsid w:val="003938CF"/>
    <w:rsid w:val="00394503"/>
    <w:rsid w:val="003A36EF"/>
    <w:rsid w:val="003B7C80"/>
    <w:rsid w:val="00407E01"/>
    <w:rsid w:val="0042159B"/>
    <w:rsid w:val="0045217B"/>
    <w:rsid w:val="00495062"/>
    <w:rsid w:val="004B540C"/>
    <w:rsid w:val="004D4BC3"/>
    <w:rsid w:val="00506498"/>
    <w:rsid w:val="00590B76"/>
    <w:rsid w:val="005D2963"/>
    <w:rsid w:val="005F3DFD"/>
    <w:rsid w:val="006205D4"/>
    <w:rsid w:val="006648A4"/>
    <w:rsid w:val="00695A68"/>
    <w:rsid w:val="00796B7A"/>
    <w:rsid w:val="007D7434"/>
    <w:rsid w:val="00843ED1"/>
    <w:rsid w:val="00876BDE"/>
    <w:rsid w:val="00882F09"/>
    <w:rsid w:val="0093011B"/>
    <w:rsid w:val="00973573"/>
    <w:rsid w:val="009B4A19"/>
    <w:rsid w:val="009D0924"/>
    <w:rsid w:val="00A31B2C"/>
    <w:rsid w:val="00A676F5"/>
    <w:rsid w:val="00B011A3"/>
    <w:rsid w:val="00B221AC"/>
    <w:rsid w:val="00C227E8"/>
    <w:rsid w:val="00C82930"/>
    <w:rsid w:val="00CB4877"/>
    <w:rsid w:val="00CE1E42"/>
    <w:rsid w:val="00D43218"/>
    <w:rsid w:val="00D83849"/>
    <w:rsid w:val="00DA152E"/>
    <w:rsid w:val="00E65CA5"/>
    <w:rsid w:val="00EB45B9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4</cp:revision>
  <cp:lastPrinted>2021-08-04T07:08:00Z</cp:lastPrinted>
  <dcterms:created xsi:type="dcterms:W3CDTF">2022-03-21T06:36:00Z</dcterms:created>
  <dcterms:modified xsi:type="dcterms:W3CDTF">2022-03-21T06:38:00Z</dcterms:modified>
</cp:coreProperties>
</file>