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560"/>
        <w:gridCol w:w="905"/>
        <w:gridCol w:w="3935"/>
      </w:tblGrid>
      <w:tr w:rsidR="00D9418F" w14:paraId="7571E447" w14:textId="77777777" w:rsidTr="004D04C6">
        <w:trPr>
          <w:trHeight w:val="1266"/>
        </w:trPr>
        <w:tc>
          <w:tcPr>
            <w:tcW w:w="3888" w:type="dxa"/>
          </w:tcPr>
          <w:p w14:paraId="425C606C" w14:textId="77777777" w:rsidR="00D9418F" w:rsidRDefault="00D9418F" w:rsidP="004D04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«Ыджыдвидз» </w:t>
            </w:r>
          </w:p>
          <w:p w14:paraId="6CEBE660" w14:textId="77777777" w:rsidR="00D9418F" w:rsidRDefault="00D9418F" w:rsidP="004D04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сикт овмöдчöминса </w:t>
            </w:r>
          </w:p>
          <w:p w14:paraId="30F1D43B" w14:textId="77777777" w:rsidR="00D9418F" w:rsidRDefault="00D9418F" w:rsidP="004D04C6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Сöвет  </w:t>
            </w:r>
          </w:p>
        </w:tc>
        <w:tc>
          <w:tcPr>
            <w:tcW w:w="1465" w:type="dxa"/>
            <w:gridSpan w:val="2"/>
          </w:tcPr>
          <w:p w14:paraId="4867AFE1" w14:textId="77777777" w:rsidR="00D9418F" w:rsidRDefault="00D9418F" w:rsidP="004D04C6">
            <w:pPr>
              <w:jc w:val="center"/>
              <w:rPr>
                <w:szCs w:val="20"/>
              </w:rPr>
            </w:pPr>
            <w:r w:rsidRPr="006717D3">
              <w:object w:dxaOrig="1141" w:dyaOrig="1411" w14:anchorId="25880C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803887767" r:id="rId6"/>
              </w:object>
            </w:r>
          </w:p>
          <w:p w14:paraId="4CD3196A" w14:textId="77777777" w:rsidR="00D9418F" w:rsidRDefault="00D9418F" w:rsidP="004D04C6">
            <w:pPr>
              <w:rPr>
                <w:szCs w:val="20"/>
              </w:rPr>
            </w:pPr>
          </w:p>
        </w:tc>
        <w:tc>
          <w:tcPr>
            <w:tcW w:w="3935" w:type="dxa"/>
          </w:tcPr>
          <w:p w14:paraId="5982C6B5" w14:textId="77777777" w:rsidR="00D9418F" w:rsidRDefault="00D9418F" w:rsidP="004D04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14:paraId="090DE75F" w14:textId="77777777" w:rsidR="00D9418F" w:rsidRDefault="00D9418F" w:rsidP="004D04C6">
            <w:pPr>
              <w:jc w:val="center"/>
              <w:rPr>
                <w:szCs w:val="20"/>
              </w:rPr>
            </w:pPr>
            <w:r>
              <w:rPr>
                <w:b/>
                <w:sz w:val="28"/>
              </w:rPr>
              <w:t>сельского поселения  «Большелуг»</w:t>
            </w:r>
          </w:p>
        </w:tc>
      </w:tr>
      <w:tr w:rsidR="00D9418F" w14:paraId="58C4911C" w14:textId="77777777" w:rsidTr="004D04C6">
        <w:trPr>
          <w:trHeight w:val="685"/>
        </w:trPr>
        <w:tc>
          <w:tcPr>
            <w:tcW w:w="9288" w:type="dxa"/>
            <w:gridSpan w:val="4"/>
            <w:vAlign w:val="center"/>
          </w:tcPr>
          <w:p w14:paraId="2D4F5D8C" w14:textId="77777777" w:rsidR="00D9418F" w:rsidRDefault="00D9418F" w:rsidP="004D04C6">
            <w:pPr>
              <w:jc w:val="center"/>
              <w:rPr>
                <w:sz w:val="32"/>
                <w:szCs w:val="20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D9418F" w14:paraId="61AC8608" w14:textId="77777777" w:rsidTr="004D04C6">
        <w:trPr>
          <w:trHeight w:val="685"/>
        </w:trPr>
        <w:tc>
          <w:tcPr>
            <w:tcW w:w="9288" w:type="dxa"/>
            <w:gridSpan w:val="4"/>
            <w:vAlign w:val="center"/>
          </w:tcPr>
          <w:p w14:paraId="07FFC36E" w14:textId="77777777" w:rsidR="00D9418F" w:rsidRDefault="00D9418F" w:rsidP="004D04C6">
            <w:pPr>
              <w:pStyle w:val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14:paraId="79F907C8" w14:textId="3B1B9BED" w:rsidR="00D9418F" w:rsidRPr="00C3571D" w:rsidRDefault="00D9418F" w:rsidP="004D04C6">
            <w:pPr>
              <w:pStyle w:val="4"/>
              <w:jc w:val="center"/>
              <w:rPr>
                <w:b/>
              </w:rPr>
            </w:pPr>
          </w:p>
        </w:tc>
      </w:tr>
      <w:tr w:rsidR="00D9418F" w14:paraId="6388C4C7" w14:textId="77777777" w:rsidTr="004D04C6">
        <w:trPr>
          <w:trHeight w:val="406"/>
        </w:trPr>
        <w:tc>
          <w:tcPr>
            <w:tcW w:w="4448" w:type="dxa"/>
            <w:gridSpan w:val="2"/>
            <w:vAlign w:val="center"/>
          </w:tcPr>
          <w:p w14:paraId="329EBCD8" w14:textId="3B48C79D" w:rsidR="00D9418F" w:rsidRDefault="00D9418F" w:rsidP="003250BB">
            <w:pPr>
              <w:pStyle w:val="4"/>
              <w:jc w:val="left"/>
              <w:rPr>
                <w:b/>
              </w:rPr>
            </w:pPr>
            <w:r>
              <w:rPr>
                <w:b/>
              </w:rPr>
              <w:t xml:space="preserve">от </w:t>
            </w:r>
            <w:r w:rsidR="003D5A0A">
              <w:rPr>
                <w:b/>
              </w:rPr>
              <w:t>17</w:t>
            </w:r>
            <w:r w:rsidR="00C3571D">
              <w:rPr>
                <w:b/>
              </w:rPr>
              <w:t xml:space="preserve"> марта 2025</w:t>
            </w:r>
            <w:r>
              <w:rPr>
                <w:b/>
              </w:rPr>
              <w:t xml:space="preserve"> года                               </w:t>
            </w:r>
          </w:p>
        </w:tc>
        <w:tc>
          <w:tcPr>
            <w:tcW w:w="4840" w:type="dxa"/>
            <w:gridSpan w:val="2"/>
            <w:vAlign w:val="center"/>
          </w:tcPr>
          <w:p w14:paraId="0EBF7F71" w14:textId="002387A7" w:rsidR="00D9418F" w:rsidRDefault="007D3274" w:rsidP="00EE2EC2">
            <w:pPr>
              <w:pStyle w:val="4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="00D9418F">
              <w:rPr>
                <w:b/>
              </w:rPr>
              <w:t>№</w:t>
            </w:r>
            <w:r w:rsidR="00D9418F">
              <w:rPr>
                <w:b/>
                <w:lang w:val="en-US"/>
              </w:rPr>
              <w:t xml:space="preserve"> V</w:t>
            </w:r>
            <w:r w:rsidR="00D9418F">
              <w:rPr>
                <w:b/>
              </w:rPr>
              <w:t>-</w:t>
            </w:r>
            <w:r w:rsidR="003D5A0A">
              <w:rPr>
                <w:b/>
              </w:rPr>
              <w:t>31/4</w:t>
            </w:r>
          </w:p>
        </w:tc>
      </w:tr>
      <w:tr w:rsidR="00D9418F" w14:paraId="2A052BF7" w14:textId="77777777" w:rsidTr="004D04C6">
        <w:trPr>
          <w:trHeight w:val="441"/>
        </w:trPr>
        <w:tc>
          <w:tcPr>
            <w:tcW w:w="9288" w:type="dxa"/>
            <w:gridSpan w:val="4"/>
            <w:vAlign w:val="center"/>
          </w:tcPr>
          <w:p w14:paraId="10F1DF03" w14:textId="77777777" w:rsidR="00D9418F" w:rsidRDefault="00D9418F" w:rsidP="0026030C">
            <w:pPr>
              <w:pStyle w:val="4"/>
              <w:jc w:val="left"/>
              <w:rPr>
                <w:b/>
              </w:rPr>
            </w:pPr>
          </w:p>
        </w:tc>
      </w:tr>
      <w:tr w:rsidR="00D9418F" w14:paraId="448E7939" w14:textId="77777777" w:rsidTr="004D04C6">
        <w:trPr>
          <w:trHeight w:val="419"/>
        </w:trPr>
        <w:tc>
          <w:tcPr>
            <w:tcW w:w="9288" w:type="dxa"/>
            <w:gridSpan w:val="4"/>
            <w:vAlign w:val="center"/>
          </w:tcPr>
          <w:p w14:paraId="23746D36" w14:textId="77777777" w:rsidR="00D9418F" w:rsidRDefault="00D9418F" w:rsidP="004D04C6">
            <w:pPr>
              <w:pStyle w:val="4"/>
              <w:jc w:val="center"/>
              <w:rPr>
                <w:b/>
              </w:rPr>
            </w:pPr>
            <w:r>
              <w:t>(Республика Коми, Корткеросский район, с.Большелуг)</w:t>
            </w:r>
          </w:p>
        </w:tc>
      </w:tr>
    </w:tbl>
    <w:p w14:paraId="28CD59EC" w14:textId="77777777" w:rsidR="00D9418F" w:rsidRDefault="00D9418F" w:rsidP="00D9418F"/>
    <w:p w14:paraId="64AF8CB9" w14:textId="77777777" w:rsidR="00CF4975" w:rsidRPr="00C3571D" w:rsidRDefault="00D9418F" w:rsidP="00CF49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571D">
        <w:rPr>
          <w:rFonts w:ascii="Times New Roman" w:hAnsi="Times New Roman"/>
          <w:bCs/>
          <w:sz w:val="28"/>
          <w:szCs w:val="28"/>
        </w:rPr>
        <w:t xml:space="preserve">О проведении публичных слушаний по проекту решения Совета сельского поселения «Большелуг» </w:t>
      </w:r>
      <w:r w:rsidR="00CF4975" w:rsidRPr="00C3571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сельского поселения «Большелуг» от 29.10.2019 № </w:t>
      </w:r>
      <w:r w:rsidR="00CF4975" w:rsidRPr="00C3571D">
        <w:rPr>
          <w:rFonts w:ascii="Times New Roman" w:eastAsia="Arial Unicode MS" w:hAnsi="Times New Roman" w:cs="Times New Roman"/>
          <w:sz w:val="28"/>
          <w:szCs w:val="28"/>
          <w:lang w:val="en-US" w:eastAsia="en-US"/>
        </w:rPr>
        <w:t>IV</w:t>
      </w:r>
      <w:r w:rsidR="00CF4975" w:rsidRPr="00C3571D">
        <w:rPr>
          <w:rFonts w:ascii="Times New Roman" w:eastAsia="Arial Unicode MS" w:hAnsi="Times New Roman" w:cs="Times New Roman"/>
          <w:sz w:val="28"/>
          <w:szCs w:val="28"/>
          <w:lang w:eastAsia="en-US"/>
        </w:rPr>
        <w:t>-26/2</w:t>
      </w:r>
      <w:r w:rsidR="00CF4975" w:rsidRPr="00C3571D">
        <w:rPr>
          <w:rFonts w:ascii="Times New Roman" w:hAnsi="Times New Roman" w:cs="Times New Roman"/>
          <w:sz w:val="28"/>
          <w:szCs w:val="28"/>
        </w:rPr>
        <w:t xml:space="preserve"> Об утверждении правил благоустройства муниципального образования сельского поселения «Большелуг»</w:t>
      </w:r>
    </w:p>
    <w:p w14:paraId="2D004940" w14:textId="77777777" w:rsidR="00D9418F" w:rsidRDefault="00D9418F" w:rsidP="00D9418F">
      <w:pPr>
        <w:jc w:val="center"/>
        <w:rPr>
          <w:b/>
          <w:bCs/>
          <w:sz w:val="32"/>
        </w:rPr>
      </w:pPr>
    </w:p>
    <w:p w14:paraId="7F06EC58" w14:textId="59BAC89A" w:rsidR="00D9418F" w:rsidRDefault="00D9418F" w:rsidP="00D9418F">
      <w:pPr>
        <w:ind w:firstLine="540"/>
        <w:jc w:val="both"/>
        <w:rPr>
          <w:b/>
          <w:sz w:val="28"/>
        </w:rPr>
      </w:pPr>
      <w:r>
        <w:rPr>
          <w:sz w:val="28"/>
        </w:rPr>
        <w:t xml:space="preserve">Руководствуясь ст.28 Федерального закона от 06.10.2003 № 131-ФЗ «Об общих принципах организации местного самоуправления в Российской Федерации», пунктом 1 части 3 ст.19 Устава муниципального образования сельского поселения «Большелуг» и решением Совета сельского поселения «Большелуг» от </w:t>
      </w:r>
      <w:r w:rsidR="00C3571D">
        <w:rPr>
          <w:sz w:val="28"/>
        </w:rPr>
        <w:t>28.07.2023</w:t>
      </w:r>
      <w:r>
        <w:rPr>
          <w:sz w:val="28"/>
        </w:rPr>
        <w:t xml:space="preserve"> № </w:t>
      </w:r>
      <w:r w:rsidR="00C3571D">
        <w:rPr>
          <w:sz w:val="28"/>
          <w:lang w:val="en-US"/>
        </w:rPr>
        <w:t>V</w:t>
      </w:r>
      <w:r w:rsidR="00C3571D">
        <w:rPr>
          <w:sz w:val="28"/>
        </w:rPr>
        <w:t>-20/3</w:t>
      </w:r>
      <w:r>
        <w:rPr>
          <w:sz w:val="28"/>
        </w:rPr>
        <w:t xml:space="preserve"> «Об утверждении По</w:t>
      </w:r>
      <w:r w:rsidR="00C3571D">
        <w:rPr>
          <w:sz w:val="28"/>
        </w:rPr>
        <w:t>рядка</w:t>
      </w:r>
      <w:r>
        <w:rPr>
          <w:sz w:val="28"/>
        </w:rPr>
        <w:t xml:space="preserve"> организации и проведения публичных слушаний </w:t>
      </w:r>
      <w:r w:rsidR="00C3571D">
        <w:rPr>
          <w:sz w:val="28"/>
        </w:rPr>
        <w:t>в муниципальном образовании</w:t>
      </w:r>
      <w:r>
        <w:rPr>
          <w:sz w:val="28"/>
        </w:rPr>
        <w:t xml:space="preserve"> сельского поселения «Большелуг», Совет сельского поселения «Большелуг» </w:t>
      </w:r>
      <w:r w:rsidR="00C3571D">
        <w:rPr>
          <w:b/>
          <w:bCs/>
          <w:sz w:val="28"/>
        </w:rPr>
        <w:t>решил</w:t>
      </w:r>
      <w:r w:rsidRPr="0026030C">
        <w:rPr>
          <w:b/>
          <w:bCs/>
          <w:sz w:val="28"/>
        </w:rPr>
        <w:t>:</w:t>
      </w:r>
      <w:r>
        <w:rPr>
          <w:b/>
          <w:sz w:val="28"/>
        </w:rPr>
        <w:t xml:space="preserve"> </w:t>
      </w:r>
    </w:p>
    <w:p w14:paraId="3E2E1ABC" w14:textId="1E036F4B" w:rsidR="000D668B" w:rsidRPr="000D668B" w:rsidRDefault="00D9418F" w:rsidP="000D668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668B">
        <w:rPr>
          <w:rFonts w:ascii="Times New Roman" w:hAnsi="Times New Roman"/>
          <w:b w:val="0"/>
          <w:sz w:val="28"/>
          <w:szCs w:val="28"/>
        </w:rPr>
        <w:t xml:space="preserve">1. Провести </w:t>
      </w:r>
      <w:r w:rsidR="003D5A0A">
        <w:rPr>
          <w:rFonts w:ascii="Times New Roman" w:hAnsi="Times New Roman"/>
          <w:b w:val="0"/>
          <w:sz w:val="28"/>
          <w:szCs w:val="28"/>
        </w:rPr>
        <w:t>22 апреля</w:t>
      </w:r>
      <w:r w:rsidR="00C3571D">
        <w:rPr>
          <w:rFonts w:ascii="Times New Roman" w:hAnsi="Times New Roman"/>
          <w:b w:val="0"/>
          <w:sz w:val="28"/>
          <w:szCs w:val="28"/>
        </w:rPr>
        <w:t xml:space="preserve"> 2025</w:t>
      </w:r>
      <w:r w:rsidRPr="000D668B">
        <w:rPr>
          <w:rFonts w:ascii="Times New Roman" w:hAnsi="Times New Roman"/>
          <w:b w:val="0"/>
          <w:sz w:val="28"/>
          <w:szCs w:val="28"/>
        </w:rPr>
        <w:t xml:space="preserve"> года с </w:t>
      </w:r>
      <w:r w:rsidR="003D5A0A">
        <w:rPr>
          <w:rFonts w:ascii="Times New Roman" w:hAnsi="Times New Roman"/>
          <w:b w:val="0"/>
          <w:sz w:val="28"/>
          <w:szCs w:val="28"/>
        </w:rPr>
        <w:t>16</w:t>
      </w:r>
      <w:r w:rsidRPr="000D668B">
        <w:rPr>
          <w:rFonts w:ascii="Times New Roman" w:hAnsi="Times New Roman"/>
          <w:b w:val="0"/>
          <w:sz w:val="28"/>
          <w:szCs w:val="28"/>
        </w:rPr>
        <w:t xml:space="preserve"> часов </w:t>
      </w:r>
      <w:r w:rsidR="003D5A0A">
        <w:rPr>
          <w:rFonts w:ascii="Times New Roman" w:hAnsi="Times New Roman"/>
          <w:b w:val="0"/>
          <w:sz w:val="28"/>
          <w:szCs w:val="28"/>
        </w:rPr>
        <w:t>00</w:t>
      </w:r>
      <w:r w:rsidRPr="000D668B">
        <w:rPr>
          <w:rFonts w:ascii="Times New Roman" w:hAnsi="Times New Roman"/>
          <w:b w:val="0"/>
          <w:sz w:val="28"/>
          <w:szCs w:val="28"/>
        </w:rPr>
        <w:t xml:space="preserve"> минут по адресу: Республика Коми, Корткеросский район, с. Большелуг, ул. Центральная, д. 13, публичные слушания по проекту решения Совета сельского поселения «Большелуг» </w:t>
      </w:r>
      <w:r w:rsidR="000D668B">
        <w:rPr>
          <w:rFonts w:ascii="Times New Roman" w:hAnsi="Times New Roman"/>
          <w:b w:val="0"/>
          <w:sz w:val="28"/>
          <w:szCs w:val="28"/>
        </w:rPr>
        <w:t>«</w:t>
      </w:r>
      <w:r w:rsidR="000D668B" w:rsidRPr="000D668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сельского поселения «Большелуг» от 29.10.2019 № </w:t>
      </w:r>
      <w:r w:rsidR="000D668B" w:rsidRPr="000D668B">
        <w:rPr>
          <w:rFonts w:ascii="Times New Roman" w:eastAsia="Arial Unicode MS" w:hAnsi="Times New Roman" w:cs="Times New Roman"/>
          <w:b w:val="0"/>
          <w:sz w:val="28"/>
          <w:szCs w:val="28"/>
          <w:lang w:val="en-US" w:eastAsia="en-US"/>
        </w:rPr>
        <w:t>IV</w:t>
      </w:r>
      <w:r w:rsidR="000D668B" w:rsidRPr="000D668B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-26/2</w:t>
      </w:r>
      <w:r w:rsidR="000D668B" w:rsidRPr="000D668B"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правил благоустройства муниципального образования сельского поселения «Большелуг»</w:t>
      </w:r>
      <w:r w:rsidR="00C3571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DC647B0" w14:textId="77777777" w:rsidR="00D9418F" w:rsidRDefault="00D9418F" w:rsidP="00D9418F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2. Утвердить организационный комитет (далее оргкомитет) для осуществления подготовки и проведения публичных слушаний в следующем составе:</w:t>
      </w:r>
      <w:r w:rsidR="004C1985" w:rsidRPr="004C1985">
        <w:rPr>
          <w:sz w:val="28"/>
          <w:szCs w:val="28"/>
        </w:rPr>
        <w:t xml:space="preserve"> </w:t>
      </w:r>
    </w:p>
    <w:p w14:paraId="3AB91A82" w14:textId="4BB7320E" w:rsidR="00D9418F" w:rsidRDefault="00D9418F" w:rsidP="00D9418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</w:t>
      </w:r>
      <w:r w:rsidR="004C1985">
        <w:rPr>
          <w:sz w:val="28"/>
          <w:szCs w:val="28"/>
        </w:rPr>
        <w:t xml:space="preserve">: </w:t>
      </w:r>
      <w:r w:rsidR="000D668B">
        <w:rPr>
          <w:sz w:val="28"/>
          <w:szCs w:val="28"/>
        </w:rPr>
        <w:t>Мишарин Евгений Николаевич</w:t>
      </w:r>
      <w:r w:rsidR="004C1985">
        <w:rPr>
          <w:sz w:val="28"/>
          <w:szCs w:val="28"/>
        </w:rPr>
        <w:t xml:space="preserve">, </w:t>
      </w:r>
      <w:r>
        <w:rPr>
          <w:sz w:val="28"/>
          <w:szCs w:val="28"/>
        </w:rPr>
        <w:t>Глава сельского поселения «Большелуг».</w:t>
      </w:r>
    </w:p>
    <w:p w14:paraId="6A3AB288" w14:textId="77777777" w:rsidR="00D9418F" w:rsidRDefault="00D9418F" w:rsidP="00D9418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Члены оргкомитета:</w:t>
      </w:r>
      <w:r w:rsidR="004C1985" w:rsidRPr="004C1985">
        <w:rPr>
          <w:sz w:val="28"/>
          <w:szCs w:val="28"/>
        </w:rPr>
        <w:t xml:space="preserve"> </w:t>
      </w:r>
    </w:p>
    <w:p w14:paraId="68E00C48" w14:textId="4DB8BC5D" w:rsidR="00D9418F" w:rsidRDefault="00D9418F" w:rsidP="00D9418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571D">
        <w:rPr>
          <w:sz w:val="28"/>
          <w:szCs w:val="28"/>
        </w:rPr>
        <w:t>Мишарина Валентина Валерьяновна</w:t>
      </w:r>
      <w:r>
        <w:rPr>
          <w:sz w:val="28"/>
          <w:szCs w:val="28"/>
        </w:rPr>
        <w:t xml:space="preserve">, </w:t>
      </w:r>
      <w:r w:rsidR="001F37D5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администрации сельского поселения «Большелуг»;</w:t>
      </w:r>
    </w:p>
    <w:p w14:paraId="7644102D" w14:textId="766C677A" w:rsidR="00D9418F" w:rsidRDefault="00D9418F" w:rsidP="00D9418F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0D668B">
        <w:rPr>
          <w:sz w:val="28"/>
        </w:rPr>
        <w:t>Макарова Анна Васильевна</w:t>
      </w:r>
      <w:r>
        <w:rPr>
          <w:sz w:val="28"/>
        </w:rPr>
        <w:t xml:space="preserve">, заместитель председателя Совета сельского поселения «Большелуг» </w:t>
      </w:r>
      <w:r w:rsidR="000D668B">
        <w:rPr>
          <w:sz w:val="28"/>
        </w:rPr>
        <w:t>пятого</w:t>
      </w:r>
      <w:r>
        <w:rPr>
          <w:sz w:val="28"/>
        </w:rPr>
        <w:t xml:space="preserve"> созыва.</w:t>
      </w:r>
    </w:p>
    <w:p w14:paraId="2C2D8F60" w14:textId="77777777" w:rsidR="00D9418F" w:rsidRDefault="00D9418F" w:rsidP="00D9418F">
      <w:pPr>
        <w:pStyle w:val="3"/>
        <w:rPr>
          <w:szCs w:val="28"/>
        </w:rPr>
      </w:pPr>
      <w:r>
        <w:t>3. Настоящее решение вступает в силу со дня его обнародования</w:t>
      </w:r>
      <w:r>
        <w:rPr>
          <w:szCs w:val="28"/>
        </w:rPr>
        <w:t>.</w:t>
      </w:r>
    </w:p>
    <w:p w14:paraId="1DBAE833" w14:textId="77777777" w:rsidR="00C3571D" w:rsidRDefault="00C3571D" w:rsidP="00D9418F">
      <w:pPr>
        <w:pStyle w:val="3"/>
        <w:ind w:firstLine="0"/>
        <w:rPr>
          <w:b/>
        </w:rPr>
      </w:pPr>
    </w:p>
    <w:p w14:paraId="0116DF20" w14:textId="431F2AD4" w:rsidR="00D9418F" w:rsidRPr="004E3103" w:rsidRDefault="00D9418F" w:rsidP="00D9418F">
      <w:pPr>
        <w:pStyle w:val="3"/>
        <w:ind w:firstLine="0"/>
        <w:rPr>
          <w:b/>
        </w:rPr>
      </w:pPr>
      <w:r>
        <w:rPr>
          <w:b/>
        </w:rPr>
        <w:t>Глава 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CF4975">
        <w:rPr>
          <w:b/>
        </w:rPr>
        <w:t xml:space="preserve">Е.Н. Мишарин </w:t>
      </w:r>
    </w:p>
    <w:sectPr w:rsidR="00D9418F" w:rsidRPr="004E3103" w:rsidSect="00882CB8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8F"/>
    <w:rsid w:val="000D668B"/>
    <w:rsid w:val="001A15CE"/>
    <w:rsid w:val="001F37D5"/>
    <w:rsid w:val="0026030C"/>
    <w:rsid w:val="002D2292"/>
    <w:rsid w:val="003250BB"/>
    <w:rsid w:val="0034309F"/>
    <w:rsid w:val="003A1330"/>
    <w:rsid w:val="003D5A0A"/>
    <w:rsid w:val="004C1985"/>
    <w:rsid w:val="006717D3"/>
    <w:rsid w:val="006D0330"/>
    <w:rsid w:val="00742D6D"/>
    <w:rsid w:val="007D3274"/>
    <w:rsid w:val="0083302F"/>
    <w:rsid w:val="00B94CDC"/>
    <w:rsid w:val="00BA2A34"/>
    <w:rsid w:val="00BD5B77"/>
    <w:rsid w:val="00C3571D"/>
    <w:rsid w:val="00CF4975"/>
    <w:rsid w:val="00D43141"/>
    <w:rsid w:val="00D9418F"/>
    <w:rsid w:val="00E947F3"/>
    <w:rsid w:val="00EE2EC2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B825"/>
  <w15:docId w15:val="{478E406E-709F-4FD2-9C2E-D8470A2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9418F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9418F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D9418F"/>
    <w:pPr>
      <w:ind w:firstLine="54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94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9418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CF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5C702-3169-4281-852E-93DB13AD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</dc:creator>
  <cp:lastModifiedBy>Таня Ивашева</cp:lastModifiedBy>
  <cp:revision>10</cp:revision>
  <dcterms:created xsi:type="dcterms:W3CDTF">2023-07-04T09:16:00Z</dcterms:created>
  <dcterms:modified xsi:type="dcterms:W3CDTF">2025-03-19T08:10:00Z</dcterms:modified>
</cp:coreProperties>
</file>